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240FF" w14:textId="362E7A9C" w:rsidR="008875A2" w:rsidRDefault="00135ED7" w:rsidP="008875A2">
      <w:pPr>
        <w:rPr>
          <w:rFonts w:ascii="Arial" w:hAnsi="Arial" w:cs="Arial"/>
          <w:b/>
          <w:bCs/>
          <w:lang w:val="cy-GB"/>
        </w:rPr>
      </w:pPr>
      <w:r w:rsidRPr="002A3704">
        <w:rPr>
          <w:rFonts w:ascii="Arial" w:hAnsi="Arial" w:cs="Arial"/>
          <w:b/>
          <w:bCs/>
          <w:lang w:val="cy-GB"/>
        </w:rPr>
        <w:t>Ecodyfi Job Description</w:t>
      </w:r>
      <w:r w:rsidR="00CD6F99">
        <w:rPr>
          <w:rFonts w:ascii="Arial" w:hAnsi="Arial" w:cs="Arial"/>
          <w:b/>
          <w:bCs/>
          <w:lang w:val="cy-GB"/>
        </w:rPr>
        <w:t xml:space="preserve"> &amp; Person Specification</w:t>
      </w:r>
    </w:p>
    <w:p w14:paraId="5F2B23BF" w14:textId="77777777" w:rsidR="008875A2" w:rsidRPr="008875A2" w:rsidRDefault="008875A2" w:rsidP="008875A2">
      <w:pPr>
        <w:rPr>
          <w:rFonts w:ascii="Arial" w:hAnsi="Arial" w:cs="Arial"/>
          <w:b/>
          <w:bCs/>
          <w:lang w:val="cy-GB"/>
        </w:rPr>
      </w:pPr>
    </w:p>
    <w:p w14:paraId="54D44529" w14:textId="77777777" w:rsidR="008875A2" w:rsidRDefault="008875A2" w:rsidP="008875A2"/>
    <w:p w14:paraId="6E6E1D85" w14:textId="77777777" w:rsidR="008875A2" w:rsidRPr="002A3704" w:rsidRDefault="006956B1" w:rsidP="008875A2">
      <w:pPr>
        <w:rPr>
          <w:rFonts w:ascii="Arial" w:hAnsi="Arial" w:cs="Arial"/>
          <w:lang w:val="cy-GB"/>
        </w:rPr>
      </w:pPr>
      <w:r>
        <w:rPr>
          <w:noProof/>
        </w:rPr>
        <w:pict w14:anchorId="3C7AA4F0">
          <v:shapetype id="_x0000_t202" coordsize="21600,21600" o:spt="202" path="m,l,21600r21600,l21600,xe">
            <v:stroke joinstyle="miter"/>
            <v:path gradientshapeok="t" o:connecttype="rect"/>
          </v:shapetype>
          <v:shape id="Text Box 2" o:spid="_x0000_s1028" type="#_x0000_t202" style="position:absolute;margin-left:9.6pt;margin-top:.75pt;width:80.4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" stroked="f">
            <v:textbox style="mso-next-textbox:#Text Box 2;mso-fit-shape-to-text:t">
              <w:txbxContent>
                <w:p w14:paraId="4816669A" w14:textId="77777777" w:rsidR="008875A2" w:rsidRDefault="008875A2" w:rsidP="008875A2">
                  <w:r>
                    <w:rPr>
                      <w:noProof/>
                    </w:rPr>
                    <w:drawing>
                      <wp:inline distT="0" distB="0" distL="0" distR="0" wp14:anchorId="1E6AEC80" wp14:editId="06FFBA14">
                        <wp:extent cx="861060" cy="765620"/>
                        <wp:effectExtent l="0" t="0" r="0" b="0"/>
                        <wp:docPr id="989732252" name="Picture 1" descr="A logo of a river running through a vall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300083" name="Picture 1" descr="A logo of a river running through a valley&#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74781" cy="777820"/>
                                </a:xfrm>
                                <a:prstGeom prst="rect">
                                  <a:avLst/>
                                </a:prstGeom>
                              </pic:spPr>
                            </pic:pic>
                          </a:graphicData>
                        </a:graphic>
                      </wp:inline>
                    </w:drawing>
                  </w:r>
                </w:p>
              </w:txbxContent>
            </v:textbox>
            <w10:wrap type="square"/>
          </v:shape>
        </w:pict>
      </w:r>
      <w:r w:rsidR="008875A2">
        <w:rPr>
          <w:rFonts w:ascii="Arial" w:hAnsi="Arial" w:cs="Arial"/>
          <w:noProof/>
          <w:lang w:val="cy-GB"/>
        </w:rPr>
        <w:drawing>
          <wp:inline distT="0" distB="0" distL="0" distR="0" wp14:anchorId="116F592D" wp14:editId="77BCCF83">
            <wp:extent cx="4409440" cy="757720"/>
            <wp:effectExtent l="0" t="0" r="0" b="4445"/>
            <wp:docPr id="2083734229" name="Picture 2" descr="A blue and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734229" name="Picture 2" descr="A blue and green text on a black backgrou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512197" cy="775378"/>
                    </a:xfrm>
                    <a:prstGeom prst="rect">
                      <a:avLst/>
                    </a:prstGeom>
                  </pic:spPr>
                </pic:pic>
              </a:graphicData>
            </a:graphic>
          </wp:inline>
        </w:drawing>
      </w:r>
    </w:p>
    <w:p w14:paraId="662A0229" w14:textId="77777777" w:rsidR="008875A2" w:rsidRDefault="008875A2" w:rsidP="00F61D55">
      <w:pPr>
        <w:rPr>
          <w:rFonts w:ascii="Arial" w:hAnsi="Arial" w:cs="Arial"/>
          <w:b/>
          <w:bCs/>
          <w:lang w:val="cy-GB"/>
        </w:rPr>
      </w:pPr>
    </w:p>
    <w:p w14:paraId="3AE0A910" w14:textId="77777777" w:rsidR="008875A2" w:rsidRDefault="008875A2" w:rsidP="00F61D55">
      <w:pPr>
        <w:jc w:val="center"/>
        <w:rPr>
          <w:rFonts w:ascii="Arial" w:hAnsi="Arial" w:cs="Arial"/>
          <w:b/>
          <w:bCs/>
          <w:sz w:val="36"/>
          <w:szCs w:val="36"/>
          <w:lang w:val="cy-GB"/>
        </w:rPr>
      </w:pPr>
    </w:p>
    <w:p w14:paraId="72A8F4F5" w14:textId="07E6C358" w:rsidR="00FF4DEB" w:rsidRDefault="00FF4DEB" w:rsidP="00F61D55">
      <w:pPr>
        <w:jc w:val="center"/>
        <w:rPr>
          <w:rFonts w:ascii="Arial" w:hAnsi="Arial" w:cs="Arial"/>
          <w:b/>
          <w:bCs/>
          <w:sz w:val="36"/>
          <w:szCs w:val="36"/>
          <w:u w:val="single"/>
          <w:lang w:val="cy-GB"/>
        </w:rPr>
      </w:pPr>
      <w:r w:rsidRPr="00FD15A4">
        <w:rPr>
          <w:rFonts w:ascii="Arial" w:hAnsi="Arial" w:cs="Arial"/>
          <w:b/>
          <w:bCs/>
          <w:sz w:val="36"/>
          <w:szCs w:val="36"/>
          <w:lang w:val="cy-GB"/>
        </w:rPr>
        <w:t xml:space="preserve">Job title: </w:t>
      </w:r>
      <w:r w:rsidR="001134B1" w:rsidRPr="00FD15A4">
        <w:rPr>
          <w:rFonts w:ascii="Arial" w:hAnsi="Arial" w:cs="Arial"/>
          <w:b/>
          <w:bCs/>
          <w:sz w:val="36"/>
          <w:szCs w:val="36"/>
          <w:u w:val="single"/>
          <w:lang w:val="cy-GB"/>
        </w:rPr>
        <w:t>Ecodyfi and Dyfi Biosphere Coordinator</w:t>
      </w:r>
    </w:p>
    <w:p w14:paraId="56CA4C38" w14:textId="68E34C2F" w:rsidR="00FF4DEB" w:rsidRDefault="00FF4DEB" w:rsidP="00F61D55">
      <w:pPr>
        <w:rPr>
          <w:rFonts w:ascii="Arial" w:hAnsi="Arial" w:cs="Arial"/>
          <w:lang w:val="cy-GB"/>
        </w:rPr>
      </w:pPr>
    </w:p>
    <w:p w14:paraId="7CCC7F61" w14:textId="77777777" w:rsidR="00FD15A4" w:rsidRDefault="00750DC1" w:rsidP="00FD15A4">
      <w:pPr>
        <w:rPr>
          <w:rFonts w:ascii="Arial" w:hAnsi="Arial" w:cs="Arial"/>
          <w:sz w:val="26"/>
          <w:szCs w:val="26"/>
          <w:lang w:val="cy-GB"/>
        </w:rPr>
      </w:pPr>
      <w:r w:rsidRPr="00FD15A4">
        <w:rPr>
          <w:rFonts w:ascii="Arial" w:hAnsi="Arial" w:cs="Arial"/>
          <w:sz w:val="26"/>
          <w:szCs w:val="26"/>
          <w:u w:val="single"/>
          <w:lang w:val="cy-GB"/>
        </w:rPr>
        <w:t>Job purpose:</w:t>
      </w:r>
    </w:p>
    <w:p w14:paraId="661CE801" w14:textId="414B3211" w:rsidR="00750DC1" w:rsidRPr="00FD15A4" w:rsidRDefault="00750DC1" w:rsidP="00FD15A4">
      <w:pPr>
        <w:jc w:val="center"/>
        <w:rPr>
          <w:rFonts w:ascii="Arial" w:hAnsi="Arial" w:cs="Arial"/>
          <w:sz w:val="26"/>
          <w:szCs w:val="26"/>
          <w:u w:val="single"/>
          <w:lang w:val="cy-GB"/>
        </w:rPr>
      </w:pPr>
      <w:r w:rsidRPr="00FD15A4">
        <w:rPr>
          <w:rFonts w:ascii="Arial" w:hAnsi="Arial" w:cs="Arial"/>
          <w:sz w:val="26"/>
          <w:szCs w:val="26"/>
          <w:lang w:val="cy-GB"/>
        </w:rPr>
        <w:t>The job is divided roughly 50% for Biosphere coordination and 50% for managing ecodyfi, including development and fundraising for both. The overall purpose is to lead the development, organisation, resources and capacity of ecodyfi, so that (in partnership with others) it can plan to deliver real economic, environmental and social benefits to the community of the Dyfi Valley and Dyfi Biosphere area.</w:t>
      </w:r>
    </w:p>
    <w:p w14:paraId="2DC150DB" w14:textId="77777777" w:rsidR="00750DC1" w:rsidRDefault="00750DC1" w:rsidP="00F61D55">
      <w:pPr>
        <w:rPr>
          <w:rFonts w:ascii="Arial" w:hAnsi="Arial" w:cs="Arial"/>
          <w:lang w:val="cy-GB"/>
        </w:rPr>
      </w:pPr>
    </w:p>
    <w:p w14:paraId="78703BA4" w14:textId="199E2484" w:rsidR="0079641E" w:rsidRPr="00FD15A4" w:rsidRDefault="00750DC1" w:rsidP="00FD15A4">
      <w:pPr>
        <w:rPr>
          <w:rFonts w:ascii="Arial" w:hAnsi="Arial" w:cs="Arial"/>
          <w:sz w:val="26"/>
          <w:szCs w:val="26"/>
          <w:u w:val="single"/>
          <w:lang w:val="cy-GB"/>
        </w:rPr>
      </w:pPr>
      <w:r w:rsidRPr="00FD15A4">
        <w:rPr>
          <w:rFonts w:ascii="Arial" w:hAnsi="Arial" w:cs="Arial"/>
          <w:sz w:val="26"/>
          <w:szCs w:val="26"/>
          <w:u w:val="single"/>
          <w:lang w:val="cy-GB"/>
        </w:rPr>
        <w:t>Main t</w:t>
      </w:r>
      <w:r w:rsidR="00B2569A" w:rsidRPr="00FD15A4">
        <w:rPr>
          <w:rFonts w:ascii="Arial" w:hAnsi="Arial" w:cs="Arial"/>
          <w:sz w:val="26"/>
          <w:szCs w:val="26"/>
          <w:u w:val="single"/>
          <w:lang w:val="cy-GB"/>
        </w:rPr>
        <w:t>asks</w:t>
      </w:r>
    </w:p>
    <w:p w14:paraId="78DA13B1" w14:textId="77777777" w:rsidR="00F61D55" w:rsidRPr="002A3704" w:rsidRDefault="00F61D55" w:rsidP="00F61D55">
      <w:pPr>
        <w:tabs>
          <w:tab w:val="num" w:pos="720"/>
        </w:tabs>
        <w:rPr>
          <w:rFonts w:ascii="Arial" w:hAnsi="Arial" w:cs="Arial"/>
          <w:u w:val="single"/>
          <w:lang w:val="cy-GB"/>
        </w:rPr>
      </w:pPr>
    </w:p>
    <w:p w14:paraId="038A3C0F" w14:textId="73D2B80E" w:rsidR="0079641E" w:rsidRPr="002A3704" w:rsidRDefault="0079641E" w:rsidP="00F61D55">
      <w:pPr>
        <w:ind w:left="360"/>
        <w:rPr>
          <w:rFonts w:ascii="Arial" w:hAnsi="Arial" w:cs="Arial"/>
          <w:b/>
          <w:bCs/>
          <w:lang w:val="cy-GB"/>
        </w:rPr>
      </w:pPr>
      <w:r w:rsidRPr="002A3704">
        <w:rPr>
          <w:rFonts w:ascii="Arial" w:hAnsi="Arial" w:cs="Arial"/>
          <w:b/>
          <w:bCs/>
          <w:lang w:val="cy-GB"/>
        </w:rPr>
        <w:t xml:space="preserve">Ecodyfi </w:t>
      </w:r>
      <w:r w:rsidR="003C3A96" w:rsidRPr="002A3704">
        <w:rPr>
          <w:rFonts w:ascii="Arial" w:hAnsi="Arial" w:cs="Arial"/>
          <w:b/>
          <w:bCs/>
          <w:lang w:val="cy-GB"/>
        </w:rPr>
        <w:t>management and development</w:t>
      </w:r>
    </w:p>
    <w:p w14:paraId="7F88B690" w14:textId="3395DF63" w:rsidR="009E0BAD" w:rsidRPr="002A3704" w:rsidRDefault="009E0BAD" w:rsidP="00F61D55">
      <w:pPr>
        <w:numPr>
          <w:ilvl w:val="0"/>
          <w:numId w:val="1"/>
        </w:numPr>
        <w:rPr>
          <w:rFonts w:ascii="Arial" w:hAnsi="Arial" w:cs="Arial"/>
          <w:lang w:val="cy-GB"/>
        </w:rPr>
      </w:pPr>
      <w:r w:rsidRPr="002A3704">
        <w:rPr>
          <w:rFonts w:ascii="Arial" w:hAnsi="Arial" w:cs="Arial"/>
          <w:lang w:val="cy-GB"/>
        </w:rPr>
        <w:t xml:space="preserve">Develop new projects and funding, including the development of earned income, that are consistent with the aims of </w:t>
      </w:r>
      <w:r w:rsidR="00931114" w:rsidRPr="002A3704">
        <w:rPr>
          <w:rFonts w:ascii="Arial" w:hAnsi="Arial" w:cs="Arial"/>
          <w:lang w:val="cy-GB"/>
        </w:rPr>
        <w:t>e</w:t>
      </w:r>
      <w:r w:rsidRPr="002A3704">
        <w:rPr>
          <w:rFonts w:ascii="Arial" w:hAnsi="Arial" w:cs="Arial"/>
          <w:lang w:val="cy-GB"/>
        </w:rPr>
        <w:t>codyfi</w:t>
      </w:r>
      <w:r w:rsidR="00931114" w:rsidRPr="002A3704">
        <w:rPr>
          <w:rFonts w:ascii="Arial" w:hAnsi="Arial" w:cs="Arial"/>
          <w:lang w:val="cy-GB"/>
        </w:rPr>
        <w:t>.</w:t>
      </w:r>
    </w:p>
    <w:p w14:paraId="0D9FF4AB" w14:textId="5607897E" w:rsidR="0079641E" w:rsidRPr="002A3704" w:rsidRDefault="0079641E" w:rsidP="00F61D55">
      <w:pPr>
        <w:numPr>
          <w:ilvl w:val="0"/>
          <w:numId w:val="1"/>
        </w:numPr>
        <w:rPr>
          <w:rFonts w:ascii="Arial" w:hAnsi="Arial" w:cs="Arial"/>
          <w:lang w:val="cy-GB"/>
        </w:rPr>
      </w:pPr>
      <w:r w:rsidRPr="002A3704">
        <w:rPr>
          <w:rFonts w:ascii="Arial" w:hAnsi="Arial" w:cs="Arial"/>
          <w:lang w:val="cy-GB"/>
        </w:rPr>
        <w:t>Supervise existing projects and report to the ecodyfi Board and Management Committee on progress, funding and outcomes.</w:t>
      </w:r>
    </w:p>
    <w:p w14:paraId="4C5594FF" w14:textId="6C69843C" w:rsidR="009E0BAD" w:rsidRPr="002A3704" w:rsidRDefault="009E0BAD" w:rsidP="00F61D55">
      <w:pPr>
        <w:numPr>
          <w:ilvl w:val="0"/>
          <w:numId w:val="1"/>
        </w:numPr>
        <w:rPr>
          <w:rFonts w:ascii="Arial" w:hAnsi="Arial" w:cs="Arial"/>
          <w:lang w:val="cy-GB"/>
        </w:rPr>
      </w:pPr>
      <w:r w:rsidRPr="002A3704">
        <w:rPr>
          <w:rFonts w:ascii="Arial" w:hAnsi="Arial" w:cs="Arial"/>
          <w:lang w:val="cy-GB"/>
        </w:rPr>
        <w:t xml:space="preserve">Prepare </w:t>
      </w:r>
      <w:r w:rsidR="0048585A" w:rsidRPr="002A3704">
        <w:rPr>
          <w:rFonts w:ascii="Arial" w:hAnsi="Arial" w:cs="Arial"/>
          <w:lang w:val="cy-GB"/>
        </w:rPr>
        <w:t xml:space="preserve">a </w:t>
      </w:r>
      <w:r w:rsidRPr="002A3704">
        <w:rPr>
          <w:rFonts w:ascii="Arial" w:hAnsi="Arial" w:cs="Arial"/>
          <w:lang w:val="cy-GB"/>
        </w:rPr>
        <w:t xml:space="preserve">forward plan for </w:t>
      </w:r>
      <w:r w:rsidR="00931114" w:rsidRPr="002A3704">
        <w:rPr>
          <w:rFonts w:ascii="Arial" w:hAnsi="Arial" w:cs="Arial"/>
          <w:lang w:val="cy-GB"/>
        </w:rPr>
        <w:t>e</w:t>
      </w:r>
      <w:r w:rsidRPr="002A3704">
        <w:rPr>
          <w:rFonts w:ascii="Arial" w:hAnsi="Arial" w:cs="Arial"/>
          <w:lang w:val="cy-GB"/>
        </w:rPr>
        <w:t xml:space="preserve">codyfi together with Board members, staff and other stakeholders and for </w:t>
      </w:r>
      <w:r w:rsidR="00B2569A" w:rsidRPr="002A3704">
        <w:rPr>
          <w:rFonts w:ascii="Arial" w:hAnsi="Arial" w:cs="Arial"/>
          <w:lang w:val="cy-GB"/>
        </w:rPr>
        <w:t xml:space="preserve">final </w:t>
      </w:r>
      <w:r w:rsidRPr="002A3704">
        <w:rPr>
          <w:rFonts w:ascii="Arial" w:hAnsi="Arial" w:cs="Arial"/>
          <w:lang w:val="cy-GB"/>
        </w:rPr>
        <w:t>approval by the Board, to achieve sustainable funding for the organisation and its projects.</w:t>
      </w:r>
      <w:r w:rsidR="00747BCE" w:rsidRPr="002A3704">
        <w:rPr>
          <w:rFonts w:ascii="Arial" w:hAnsi="Arial" w:cs="Arial"/>
          <w:lang w:val="cy-GB"/>
        </w:rPr>
        <w:t xml:space="preserve"> </w:t>
      </w:r>
    </w:p>
    <w:p w14:paraId="51F4019F" w14:textId="12D4F6C5" w:rsidR="009E0BAD" w:rsidRPr="002A3704" w:rsidRDefault="009E0BAD" w:rsidP="00F61D55">
      <w:pPr>
        <w:numPr>
          <w:ilvl w:val="0"/>
          <w:numId w:val="1"/>
        </w:numPr>
        <w:rPr>
          <w:rFonts w:ascii="Arial" w:hAnsi="Arial" w:cs="Arial"/>
          <w:lang w:val="cy-GB"/>
        </w:rPr>
      </w:pPr>
      <w:r w:rsidRPr="002A3704">
        <w:rPr>
          <w:rFonts w:ascii="Arial" w:hAnsi="Arial" w:cs="Arial"/>
          <w:lang w:val="cy-GB"/>
        </w:rPr>
        <w:t xml:space="preserve">Ensure </w:t>
      </w:r>
      <w:r w:rsidR="00A0364C" w:rsidRPr="002A3704">
        <w:rPr>
          <w:rFonts w:ascii="Arial" w:hAnsi="Arial" w:cs="Arial"/>
          <w:lang w:val="cy-GB"/>
        </w:rPr>
        <w:t>ecodyfi</w:t>
      </w:r>
      <w:r w:rsidRPr="002A3704">
        <w:rPr>
          <w:rFonts w:ascii="Arial" w:hAnsi="Arial" w:cs="Arial"/>
          <w:lang w:val="cy-GB"/>
        </w:rPr>
        <w:t xml:space="preserve"> maintains excellent links with appropriate partners and stakeholders, both locally and more widely.</w:t>
      </w:r>
    </w:p>
    <w:p w14:paraId="2F5C9813" w14:textId="77777777" w:rsidR="00931114" w:rsidRPr="002A3704" w:rsidRDefault="00931114" w:rsidP="00F61D55">
      <w:pPr>
        <w:tabs>
          <w:tab w:val="num" w:pos="720"/>
        </w:tabs>
        <w:ind w:left="720" w:hanging="360"/>
        <w:rPr>
          <w:rFonts w:ascii="Arial" w:hAnsi="Arial" w:cs="Arial"/>
          <w:u w:val="single"/>
          <w:lang w:val="cy-GB"/>
        </w:rPr>
      </w:pPr>
    </w:p>
    <w:p w14:paraId="77235B93" w14:textId="5D28A1ED" w:rsidR="003C3A96" w:rsidRPr="002A3704" w:rsidRDefault="003C3A96" w:rsidP="00F61D55">
      <w:pPr>
        <w:tabs>
          <w:tab w:val="num" w:pos="720"/>
        </w:tabs>
        <w:ind w:left="720" w:hanging="360"/>
        <w:rPr>
          <w:rFonts w:ascii="Arial" w:hAnsi="Arial" w:cs="Arial"/>
          <w:b/>
          <w:bCs/>
          <w:lang w:val="cy-GB"/>
        </w:rPr>
      </w:pPr>
      <w:r w:rsidRPr="002A3704">
        <w:rPr>
          <w:rFonts w:ascii="Arial" w:hAnsi="Arial" w:cs="Arial"/>
          <w:b/>
          <w:bCs/>
          <w:lang w:val="cy-GB"/>
        </w:rPr>
        <w:t>Dyfi Biosphere coordination</w:t>
      </w:r>
    </w:p>
    <w:p w14:paraId="332C91D1" w14:textId="39C95114" w:rsidR="003C3A96" w:rsidRPr="002A3704" w:rsidRDefault="008F67F9" w:rsidP="00F61D55">
      <w:pPr>
        <w:numPr>
          <w:ilvl w:val="0"/>
          <w:numId w:val="1"/>
        </w:numPr>
        <w:rPr>
          <w:rFonts w:ascii="Arial" w:hAnsi="Arial" w:cs="Arial"/>
          <w:lang w:val="cy-GB"/>
        </w:rPr>
      </w:pPr>
      <w:r w:rsidRPr="002A3704">
        <w:rPr>
          <w:rFonts w:ascii="Arial" w:hAnsi="Arial" w:cs="Arial"/>
          <w:lang w:val="cy-GB"/>
        </w:rPr>
        <w:t>Facilitate partnership working through providing Secretariat services to the Dyfi Biosphere, including helping to review the governance and administrative arrangements.</w:t>
      </w:r>
    </w:p>
    <w:p w14:paraId="2732A7D0" w14:textId="2DBA5507" w:rsidR="008F67F9" w:rsidRPr="00046ECE" w:rsidRDefault="008F67F9" w:rsidP="00046ECE">
      <w:pPr>
        <w:numPr>
          <w:ilvl w:val="0"/>
          <w:numId w:val="1"/>
        </w:numPr>
        <w:rPr>
          <w:rFonts w:ascii="Arial" w:hAnsi="Arial" w:cs="Arial"/>
          <w:lang w:val="cy-GB"/>
        </w:rPr>
      </w:pPr>
      <w:r w:rsidRPr="002A3704">
        <w:rPr>
          <w:rFonts w:ascii="Arial" w:hAnsi="Arial" w:cs="Arial"/>
          <w:lang w:val="cy-GB"/>
        </w:rPr>
        <w:t>Develop engagement of all kinds of stakeholder, as resources permit</w:t>
      </w:r>
      <w:r w:rsidR="003C6CA4" w:rsidRPr="002A3704">
        <w:rPr>
          <w:rFonts w:ascii="Arial" w:hAnsi="Arial" w:cs="Arial"/>
          <w:lang w:val="cy-GB"/>
        </w:rPr>
        <w:t>, including joint working with other area-based partnerships.</w:t>
      </w:r>
    </w:p>
    <w:p w14:paraId="1B6BBE72" w14:textId="0A5DA699" w:rsidR="0079641E" w:rsidRPr="002A3704" w:rsidRDefault="003C6CA4" w:rsidP="00F61D55">
      <w:pPr>
        <w:numPr>
          <w:ilvl w:val="0"/>
          <w:numId w:val="1"/>
        </w:numPr>
        <w:rPr>
          <w:rFonts w:ascii="Arial" w:hAnsi="Arial" w:cs="Arial"/>
          <w:lang w:val="cy-GB"/>
        </w:rPr>
      </w:pPr>
      <w:r w:rsidRPr="002A3704">
        <w:rPr>
          <w:rFonts w:ascii="Arial" w:hAnsi="Arial" w:cs="Arial"/>
          <w:lang w:val="cy-GB"/>
        </w:rPr>
        <w:t>Help the Partnership secure resources to ensure increased resilience and impact.</w:t>
      </w:r>
    </w:p>
    <w:p w14:paraId="278FA208" w14:textId="77777777" w:rsidR="00F61D55" w:rsidRPr="002A3704" w:rsidRDefault="00F61D55" w:rsidP="00F61D55">
      <w:pPr>
        <w:ind w:left="720"/>
        <w:rPr>
          <w:rFonts w:ascii="Arial" w:hAnsi="Arial" w:cs="Arial"/>
          <w:lang w:val="cy-GB"/>
        </w:rPr>
      </w:pPr>
    </w:p>
    <w:p w14:paraId="5CDE6A0F" w14:textId="0F75EAC4" w:rsidR="0079641E" w:rsidRPr="002A3704" w:rsidRDefault="0079641E" w:rsidP="00F61D55">
      <w:pPr>
        <w:tabs>
          <w:tab w:val="num" w:pos="720"/>
        </w:tabs>
        <w:ind w:left="720" w:hanging="360"/>
        <w:rPr>
          <w:rFonts w:ascii="Arial" w:hAnsi="Arial" w:cs="Arial"/>
          <w:b/>
          <w:bCs/>
          <w:lang w:val="cy-GB"/>
        </w:rPr>
      </w:pPr>
      <w:r w:rsidRPr="002A3704">
        <w:rPr>
          <w:rFonts w:ascii="Arial" w:hAnsi="Arial" w:cs="Arial"/>
          <w:b/>
          <w:bCs/>
          <w:lang w:val="cy-GB"/>
        </w:rPr>
        <w:t>Joint tasks</w:t>
      </w:r>
    </w:p>
    <w:p w14:paraId="1A59F458" w14:textId="323CF26E" w:rsidR="009E0BAD" w:rsidRPr="002A3704" w:rsidRDefault="009E0BAD" w:rsidP="00F61D55">
      <w:pPr>
        <w:numPr>
          <w:ilvl w:val="0"/>
          <w:numId w:val="1"/>
        </w:numPr>
        <w:rPr>
          <w:rFonts w:ascii="Arial" w:hAnsi="Arial" w:cs="Arial"/>
          <w:lang w:val="cy-GB"/>
        </w:rPr>
      </w:pPr>
      <w:r w:rsidRPr="002A3704">
        <w:rPr>
          <w:rFonts w:ascii="Arial" w:hAnsi="Arial" w:cs="Arial"/>
          <w:lang w:val="cy-GB"/>
        </w:rPr>
        <w:t xml:space="preserve">Communicate with the </w:t>
      </w:r>
      <w:r w:rsidR="0079641E" w:rsidRPr="002A3704">
        <w:rPr>
          <w:rFonts w:ascii="Arial" w:hAnsi="Arial" w:cs="Arial"/>
          <w:lang w:val="cy-GB"/>
        </w:rPr>
        <w:t xml:space="preserve">ecodyfi </w:t>
      </w:r>
      <w:r w:rsidRPr="002A3704">
        <w:rPr>
          <w:rFonts w:ascii="Arial" w:hAnsi="Arial" w:cs="Arial"/>
          <w:lang w:val="cy-GB"/>
        </w:rPr>
        <w:t>Board</w:t>
      </w:r>
      <w:r w:rsidR="0079641E" w:rsidRPr="002A3704">
        <w:rPr>
          <w:rFonts w:ascii="Arial" w:hAnsi="Arial" w:cs="Arial"/>
          <w:lang w:val="cy-GB"/>
        </w:rPr>
        <w:t xml:space="preserve"> and Dyfi Biosphere partners</w:t>
      </w:r>
      <w:r w:rsidRPr="002A3704">
        <w:rPr>
          <w:rFonts w:ascii="Arial" w:hAnsi="Arial" w:cs="Arial"/>
          <w:lang w:val="cy-GB"/>
        </w:rPr>
        <w:t xml:space="preserve"> so as to keep members sufficiently informed.</w:t>
      </w:r>
    </w:p>
    <w:p w14:paraId="3E95296F" w14:textId="05CD3D54" w:rsidR="00B2569A" w:rsidRPr="002A3704" w:rsidRDefault="00B2569A" w:rsidP="00D237DF">
      <w:pPr>
        <w:numPr>
          <w:ilvl w:val="0"/>
          <w:numId w:val="1"/>
        </w:numPr>
        <w:rPr>
          <w:rFonts w:ascii="Arial" w:hAnsi="Arial" w:cs="Arial"/>
          <w:lang w:val="cy-GB"/>
        </w:rPr>
      </w:pPr>
      <w:r w:rsidRPr="002A3704">
        <w:rPr>
          <w:rFonts w:ascii="Arial" w:hAnsi="Arial" w:cs="Arial"/>
          <w:lang w:val="cy-GB"/>
        </w:rPr>
        <w:t xml:space="preserve">Help </w:t>
      </w:r>
      <w:r w:rsidR="0079641E" w:rsidRPr="002A3704">
        <w:rPr>
          <w:rFonts w:ascii="Arial" w:hAnsi="Arial" w:cs="Arial"/>
          <w:lang w:val="cy-GB"/>
        </w:rPr>
        <w:t>to</w:t>
      </w:r>
      <w:r w:rsidRPr="002A3704">
        <w:rPr>
          <w:rFonts w:ascii="Arial" w:hAnsi="Arial" w:cs="Arial"/>
          <w:lang w:val="cy-GB"/>
        </w:rPr>
        <w:t xml:space="preserve"> raise the local profile of ecodyfi and</w:t>
      </w:r>
      <w:r w:rsidR="0079641E" w:rsidRPr="002A3704">
        <w:rPr>
          <w:rFonts w:ascii="Arial" w:hAnsi="Arial" w:cs="Arial"/>
          <w:lang w:val="cy-GB"/>
        </w:rPr>
        <w:t xml:space="preserve"> the Biosphere</w:t>
      </w:r>
      <w:r w:rsidR="00D237DF">
        <w:rPr>
          <w:rFonts w:ascii="Arial" w:hAnsi="Arial" w:cs="Arial"/>
          <w:lang w:val="cy-GB"/>
        </w:rPr>
        <w:t>.</w:t>
      </w:r>
      <w:r w:rsidR="0079641E" w:rsidRPr="002A3704">
        <w:rPr>
          <w:rFonts w:ascii="Arial" w:hAnsi="Arial" w:cs="Arial"/>
          <w:lang w:val="cy-GB"/>
        </w:rPr>
        <w:t xml:space="preserve"> </w:t>
      </w:r>
    </w:p>
    <w:p w14:paraId="1B484B7E" w14:textId="77777777" w:rsidR="00750DC1" w:rsidRDefault="00750DC1" w:rsidP="00750DC1">
      <w:pPr>
        <w:rPr>
          <w:rFonts w:ascii="Arial" w:hAnsi="Arial" w:cs="Arial"/>
          <w:lang w:val="cy-GB"/>
        </w:rPr>
      </w:pPr>
    </w:p>
    <w:p w14:paraId="26F01A18" w14:textId="77777777" w:rsidR="00FD15A4" w:rsidRDefault="00FD15A4" w:rsidP="00750DC1">
      <w:pPr>
        <w:rPr>
          <w:rFonts w:ascii="Arial" w:hAnsi="Arial" w:cs="Arial"/>
          <w:lang w:val="cy-GB"/>
        </w:rPr>
      </w:pPr>
    </w:p>
    <w:p w14:paraId="0CA5CC71" w14:textId="77777777" w:rsidR="008875A2" w:rsidRDefault="008875A2" w:rsidP="00750DC1">
      <w:pPr>
        <w:rPr>
          <w:rFonts w:ascii="Arial" w:hAnsi="Arial" w:cs="Arial"/>
          <w:lang w:val="cy-GB"/>
        </w:rPr>
      </w:pPr>
    </w:p>
    <w:p w14:paraId="414BA670" w14:textId="77777777" w:rsidR="00FD15A4" w:rsidRPr="008875A2" w:rsidRDefault="00750DC1" w:rsidP="00750DC1">
      <w:pPr>
        <w:rPr>
          <w:rFonts w:ascii="Arial" w:hAnsi="Arial" w:cs="Arial"/>
          <w:u w:val="single"/>
          <w:lang w:val="cy-GB"/>
        </w:rPr>
      </w:pPr>
      <w:r w:rsidRPr="008875A2">
        <w:rPr>
          <w:rFonts w:ascii="Arial" w:hAnsi="Arial" w:cs="Arial"/>
          <w:u w:val="single"/>
          <w:lang w:val="cy-GB"/>
        </w:rPr>
        <w:lastRenderedPageBreak/>
        <w:t>Contract:</w:t>
      </w:r>
    </w:p>
    <w:p w14:paraId="3F84EA47" w14:textId="30477B22" w:rsidR="00750DC1" w:rsidRPr="002A3704" w:rsidRDefault="00750DC1" w:rsidP="00750DC1">
      <w:pPr>
        <w:rPr>
          <w:rFonts w:ascii="Arial" w:hAnsi="Arial" w:cs="Arial"/>
          <w:lang w:val="cy-GB"/>
        </w:rPr>
      </w:pPr>
      <w:r>
        <w:rPr>
          <w:rFonts w:ascii="Arial" w:hAnsi="Arial" w:cs="Arial"/>
          <w:lang w:val="cy-GB"/>
        </w:rPr>
        <w:t>Permanent, subject to funding, with a review effective after 12 months.</w:t>
      </w:r>
    </w:p>
    <w:p w14:paraId="133689F9" w14:textId="77777777" w:rsidR="00FD15A4" w:rsidRPr="002A3704" w:rsidRDefault="00FD15A4" w:rsidP="00750DC1">
      <w:pPr>
        <w:rPr>
          <w:rFonts w:ascii="Arial" w:hAnsi="Arial" w:cs="Arial"/>
          <w:lang w:val="cy-GB"/>
        </w:rPr>
      </w:pPr>
    </w:p>
    <w:p w14:paraId="40D697C0" w14:textId="77777777" w:rsidR="00FD15A4" w:rsidRPr="008875A2" w:rsidRDefault="00750DC1" w:rsidP="00750DC1">
      <w:pPr>
        <w:rPr>
          <w:rFonts w:ascii="Arial" w:hAnsi="Arial" w:cs="Arial"/>
          <w:u w:val="single"/>
          <w:lang w:val="cy-GB"/>
        </w:rPr>
      </w:pPr>
      <w:r w:rsidRPr="008875A2">
        <w:rPr>
          <w:rFonts w:ascii="Arial" w:hAnsi="Arial" w:cs="Arial"/>
          <w:u w:val="single"/>
          <w:lang w:val="cy-GB"/>
        </w:rPr>
        <w:t>Responsible to:</w:t>
      </w:r>
    </w:p>
    <w:p w14:paraId="06700EFC" w14:textId="50073DB1" w:rsidR="00750DC1" w:rsidRPr="002A3704" w:rsidRDefault="00750DC1" w:rsidP="00750DC1">
      <w:pPr>
        <w:rPr>
          <w:rFonts w:ascii="Arial" w:hAnsi="Arial" w:cs="Arial"/>
          <w:lang w:val="cy-GB"/>
        </w:rPr>
      </w:pPr>
      <w:r w:rsidRPr="002A3704">
        <w:rPr>
          <w:rFonts w:ascii="Arial" w:hAnsi="Arial" w:cs="Arial"/>
          <w:lang w:val="cy-GB"/>
        </w:rPr>
        <w:t xml:space="preserve">Chair or other designated </w:t>
      </w:r>
      <w:r>
        <w:rPr>
          <w:rFonts w:ascii="Arial" w:hAnsi="Arial" w:cs="Arial"/>
          <w:lang w:val="cy-GB"/>
        </w:rPr>
        <w:t xml:space="preserve">Director </w:t>
      </w:r>
      <w:r w:rsidRPr="002A3704">
        <w:rPr>
          <w:rFonts w:ascii="Arial" w:hAnsi="Arial" w:cs="Arial"/>
          <w:lang w:val="cy-GB"/>
        </w:rPr>
        <w:t>on</w:t>
      </w:r>
      <w:r>
        <w:rPr>
          <w:rFonts w:ascii="Arial" w:hAnsi="Arial" w:cs="Arial"/>
          <w:lang w:val="cy-GB"/>
        </w:rPr>
        <w:t xml:space="preserve"> the</w:t>
      </w:r>
      <w:r w:rsidRPr="002A3704">
        <w:rPr>
          <w:rFonts w:ascii="Arial" w:hAnsi="Arial" w:cs="Arial"/>
          <w:lang w:val="cy-GB"/>
        </w:rPr>
        <w:t xml:space="preserve"> ecodyfi Board; the Board as a whole; and to the Dyfi Biosphere Partnership for Biosphere activities</w:t>
      </w:r>
      <w:r>
        <w:rPr>
          <w:rFonts w:ascii="Arial" w:hAnsi="Arial" w:cs="Arial"/>
          <w:lang w:val="cy-GB"/>
        </w:rPr>
        <w:t>.</w:t>
      </w:r>
    </w:p>
    <w:p w14:paraId="13FB7C77" w14:textId="77777777" w:rsidR="00750DC1" w:rsidRPr="002A3704" w:rsidRDefault="00750DC1" w:rsidP="00750DC1">
      <w:pPr>
        <w:rPr>
          <w:rFonts w:ascii="Arial" w:hAnsi="Arial" w:cs="Arial"/>
          <w:lang w:val="cy-GB"/>
        </w:rPr>
      </w:pPr>
    </w:p>
    <w:p w14:paraId="33A931BF" w14:textId="77777777" w:rsidR="00FD15A4" w:rsidRPr="008875A2" w:rsidRDefault="00750DC1" w:rsidP="00750DC1">
      <w:pPr>
        <w:rPr>
          <w:rFonts w:ascii="Arial" w:hAnsi="Arial" w:cs="Arial"/>
          <w:u w:val="single"/>
          <w:lang w:val="cy-GB"/>
        </w:rPr>
      </w:pPr>
      <w:r w:rsidRPr="008875A2">
        <w:rPr>
          <w:rFonts w:ascii="Arial" w:hAnsi="Arial" w:cs="Arial"/>
          <w:u w:val="single"/>
          <w:lang w:val="cy-GB"/>
        </w:rPr>
        <w:t>Line managing:</w:t>
      </w:r>
    </w:p>
    <w:p w14:paraId="31E2AD6F" w14:textId="4F560FCE" w:rsidR="00750DC1" w:rsidRPr="002A3704" w:rsidRDefault="00750DC1" w:rsidP="00750DC1">
      <w:pPr>
        <w:rPr>
          <w:rFonts w:ascii="Arial" w:hAnsi="Arial" w:cs="Arial"/>
          <w:lang w:val="cy-GB"/>
        </w:rPr>
      </w:pPr>
      <w:r w:rsidRPr="002A3704">
        <w:rPr>
          <w:rFonts w:ascii="Arial" w:hAnsi="Arial" w:cs="Arial"/>
          <w:lang w:val="cy-GB"/>
        </w:rPr>
        <w:t>Other paid staff, contractors and volunteers, unless their job description or contract states otherwise</w:t>
      </w:r>
      <w:r>
        <w:rPr>
          <w:rFonts w:ascii="Arial" w:hAnsi="Arial" w:cs="Arial"/>
          <w:lang w:val="cy-GB"/>
        </w:rPr>
        <w:t>. D</w:t>
      </w:r>
      <w:r w:rsidRPr="002A3704">
        <w:rPr>
          <w:rFonts w:ascii="Arial" w:hAnsi="Arial" w:cs="Arial"/>
          <w:lang w:val="cy-GB"/>
        </w:rPr>
        <w:t>uring 2024 this is anticipated to include:</w:t>
      </w:r>
    </w:p>
    <w:p w14:paraId="60244ABF" w14:textId="77777777" w:rsidR="00750DC1" w:rsidRPr="002A3704" w:rsidRDefault="00750DC1" w:rsidP="00750DC1">
      <w:pPr>
        <w:numPr>
          <w:ilvl w:val="0"/>
          <w:numId w:val="3"/>
        </w:numPr>
        <w:rPr>
          <w:rFonts w:ascii="Arial" w:hAnsi="Arial" w:cs="Arial"/>
          <w:lang w:val="cy-GB"/>
        </w:rPr>
      </w:pPr>
      <w:r w:rsidRPr="002A3704">
        <w:rPr>
          <w:rFonts w:ascii="Arial" w:hAnsi="Arial" w:cs="Arial"/>
          <w:lang w:val="cy-GB"/>
        </w:rPr>
        <w:t>Ecodyfi</w:t>
      </w:r>
      <w:r>
        <w:rPr>
          <w:rFonts w:ascii="Arial" w:hAnsi="Arial" w:cs="Arial"/>
          <w:lang w:val="cy-GB"/>
        </w:rPr>
        <w:t>’s</w:t>
      </w:r>
      <w:r w:rsidRPr="002A3704">
        <w:rPr>
          <w:rFonts w:ascii="Arial" w:hAnsi="Arial" w:cs="Arial"/>
          <w:lang w:val="cy-GB"/>
        </w:rPr>
        <w:t xml:space="preserve"> Financial Administrator</w:t>
      </w:r>
      <w:r>
        <w:rPr>
          <w:rFonts w:ascii="Arial" w:hAnsi="Arial" w:cs="Arial"/>
          <w:lang w:val="cy-GB"/>
        </w:rPr>
        <w:t xml:space="preserve"> (0.8 fte)</w:t>
      </w:r>
      <w:r w:rsidRPr="002A3704">
        <w:rPr>
          <w:rFonts w:ascii="Arial" w:hAnsi="Arial" w:cs="Arial"/>
          <w:lang w:val="cy-GB"/>
        </w:rPr>
        <w:t>;</w:t>
      </w:r>
    </w:p>
    <w:p w14:paraId="6B546FE7" w14:textId="77777777" w:rsidR="00750DC1" w:rsidRPr="002A3704" w:rsidRDefault="00750DC1" w:rsidP="00750DC1">
      <w:pPr>
        <w:numPr>
          <w:ilvl w:val="0"/>
          <w:numId w:val="3"/>
        </w:numPr>
        <w:rPr>
          <w:rFonts w:ascii="Arial" w:hAnsi="Arial" w:cs="Arial"/>
          <w:lang w:val="cy-GB"/>
        </w:rPr>
      </w:pPr>
      <w:r w:rsidRPr="002A3704">
        <w:rPr>
          <w:rFonts w:ascii="Arial" w:hAnsi="Arial" w:cs="Arial"/>
          <w:lang w:val="cy-GB"/>
        </w:rPr>
        <w:t xml:space="preserve">‘Tyfu Dyfi’ (Growing </w:t>
      </w:r>
      <w:r>
        <w:rPr>
          <w:rFonts w:ascii="Arial" w:hAnsi="Arial" w:cs="Arial"/>
          <w:lang w:val="cy-GB"/>
        </w:rPr>
        <w:t>the</w:t>
      </w:r>
      <w:r w:rsidRPr="002A3704">
        <w:rPr>
          <w:rFonts w:ascii="Arial" w:hAnsi="Arial" w:cs="Arial"/>
          <w:lang w:val="cy-GB"/>
        </w:rPr>
        <w:t xml:space="preserve"> Local Food Economy) staff – </w:t>
      </w:r>
    </w:p>
    <w:p w14:paraId="2155EE0D" w14:textId="77777777" w:rsidR="00750DC1" w:rsidRDefault="00750DC1" w:rsidP="00750DC1">
      <w:pPr>
        <w:numPr>
          <w:ilvl w:val="0"/>
          <w:numId w:val="4"/>
        </w:numPr>
        <w:rPr>
          <w:rFonts w:ascii="Arial" w:hAnsi="Arial" w:cs="Arial"/>
          <w:lang w:val="cy-GB"/>
        </w:rPr>
      </w:pPr>
      <w:r w:rsidRPr="002A3704">
        <w:rPr>
          <w:rFonts w:ascii="Arial" w:hAnsi="Arial" w:cs="Arial"/>
          <w:lang w:val="cy-GB"/>
        </w:rPr>
        <w:t>Project Manager</w:t>
      </w:r>
      <w:r>
        <w:rPr>
          <w:rFonts w:ascii="Arial" w:hAnsi="Arial" w:cs="Arial"/>
          <w:lang w:val="cy-GB"/>
        </w:rPr>
        <w:t xml:space="preserve"> (0.4)</w:t>
      </w:r>
      <w:r w:rsidRPr="002A3704">
        <w:rPr>
          <w:rFonts w:ascii="Arial" w:hAnsi="Arial" w:cs="Arial"/>
          <w:lang w:val="cy-GB"/>
        </w:rPr>
        <w:t>;</w:t>
      </w:r>
    </w:p>
    <w:p w14:paraId="20BEA5E5" w14:textId="57145656" w:rsidR="0044614B" w:rsidRPr="002A3704" w:rsidRDefault="0044614B" w:rsidP="00750DC1">
      <w:pPr>
        <w:numPr>
          <w:ilvl w:val="0"/>
          <w:numId w:val="4"/>
        </w:numPr>
        <w:rPr>
          <w:rFonts w:ascii="Arial" w:hAnsi="Arial" w:cs="Arial"/>
          <w:lang w:val="cy-GB"/>
        </w:rPr>
      </w:pPr>
      <w:r>
        <w:rPr>
          <w:rFonts w:ascii="Arial" w:hAnsi="Arial" w:cs="Arial"/>
          <w:lang w:val="cy-GB"/>
        </w:rPr>
        <w:t>5 other part-time Tyfu Dyfi staff, who also report to the Project Manager.</w:t>
      </w:r>
    </w:p>
    <w:p w14:paraId="1B4E243C" w14:textId="77777777" w:rsidR="00750DC1" w:rsidRPr="002A3704" w:rsidRDefault="00750DC1" w:rsidP="00750DC1">
      <w:pPr>
        <w:rPr>
          <w:rFonts w:ascii="Arial" w:hAnsi="Arial" w:cs="Arial"/>
          <w:lang w:val="cy-GB"/>
        </w:rPr>
      </w:pPr>
    </w:p>
    <w:p w14:paraId="193FA415" w14:textId="77777777" w:rsidR="00FD15A4" w:rsidRPr="008875A2" w:rsidRDefault="00750DC1" w:rsidP="00750DC1">
      <w:pPr>
        <w:rPr>
          <w:rFonts w:ascii="Arial" w:hAnsi="Arial" w:cs="Arial"/>
          <w:u w:val="single"/>
          <w:lang w:val="cy-GB"/>
        </w:rPr>
      </w:pPr>
      <w:r w:rsidRPr="008875A2">
        <w:rPr>
          <w:rFonts w:ascii="Arial" w:hAnsi="Arial" w:cs="Arial"/>
          <w:u w:val="single"/>
          <w:lang w:val="cy-GB"/>
        </w:rPr>
        <w:t xml:space="preserve">Collaboration: </w:t>
      </w:r>
    </w:p>
    <w:p w14:paraId="1FD0E305" w14:textId="7A25DA96" w:rsidR="00750DC1" w:rsidRPr="002A3704" w:rsidRDefault="00750DC1" w:rsidP="00750DC1">
      <w:pPr>
        <w:rPr>
          <w:rFonts w:ascii="Arial" w:hAnsi="Arial" w:cs="Arial"/>
          <w:lang w:val="cy-GB"/>
        </w:rPr>
      </w:pPr>
      <w:r w:rsidRPr="002A3704">
        <w:rPr>
          <w:rFonts w:ascii="Arial" w:hAnsi="Arial" w:cs="Arial"/>
          <w:color w:val="000000" w:themeColor="text1"/>
          <w:lang w:val="cy-GB"/>
        </w:rPr>
        <w:t>Close collaboration is required with key partners, not only project delivery partners such as Criw Compostio and Coed Lleol but with strategic stakeholders in the public, community and private sectors.</w:t>
      </w:r>
    </w:p>
    <w:p w14:paraId="2BA20CC3" w14:textId="77777777" w:rsidR="00750DC1" w:rsidRPr="002A3704" w:rsidRDefault="00750DC1" w:rsidP="00750DC1">
      <w:pPr>
        <w:rPr>
          <w:rFonts w:ascii="Arial" w:hAnsi="Arial" w:cs="Arial"/>
          <w:lang w:val="cy-GB"/>
        </w:rPr>
      </w:pPr>
    </w:p>
    <w:p w14:paraId="3C9A4823" w14:textId="77777777" w:rsidR="00FD15A4" w:rsidRPr="008875A2" w:rsidRDefault="00750DC1" w:rsidP="00750DC1">
      <w:pPr>
        <w:rPr>
          <w:rFonts w:ascii="Arial" w:hAnsi="Arial" w:cs="Arial"/>
          <w:u w:val="single"/>
          <w:lang w:val="cy-GB"/>
        </w:rPr>
      </w:pPr>
      <w:r w:rsidRPr="008875A2">
        <w:rPr>
          <w:rFonts w:ascii="Arial" w:hAnsi="Arial" w:cs="Arial"/>
          <w:u w:val="single"/>
          <w:lang w:val="cy-GB"/>
        </w:rPr>
        <w:t>Salary scale:</w:t>
      </w:r>
    </w:p>
    <w:p w14:paraId="02D0556F" w14:textId="57784920" w:rsidR="00750DC1" w:rsidRPr="002A3704" w:rsidRDefault="00750DC1" w:rsidP="00750DC1">
      <w:pPr>
        <w:rPr>
          <w:rFonts w:ascii="Arial" w:hAnsi="Arial" w:cs="Arial"/>
          <w:lang w:val="cy-GB"/>
        </w:rPr>
      </w:pPr>
      <w:r w:rsidRPr="002A3704">
        <w:rPr>
          <w:rFonts w:ascii="Arial" w:hAnsi="Arial" w:cs="Arial"/>
          <w:lang w:val="cy-GB"/>
        </w:rPr>
        <w:t>In the range £33-37K depending on skills and experience.</w:t>
      </w:r>
    </w:p>
    <w:p w14:paraId="0D6A2678" w14:textId="77777777" w:rsidR="00750DC1" w:rsidRPr="002A3704" w:rsidRDefault="00750DC1" w:rsidP="00750DC1">
      <w:pPr>
        <w:rPr>
          <w:rFonts w:ascii="Arial" w:hAnsi="Arial" w:cs="Arial"/>
          <w:lang w:val="cy-GB"/>
        </w:rPr>
      </w:pPr>
    </w:p>
    <w:p w14:paraId="0F2B6744" w14:textId="77777777" w:rsidR="008875A2" w:rsidRDefault="00750DC1" w:rsidP="00750DC1">
      <w:pPr>
        <w:rPr>
          <w:rFonts w:ascii="Arial" w:hAnsi="Arial" w:cs="Arial"/>
          <w:lang w:val="cy-GB"/>
        </w:rPr>
      </w:pPr>
      <w:r w:rsidRPr="002A3704">
        <w:rPr>
          <w:rFonts w:ascii="Arial" w:hAnsi="Arial" w:cs="Arial"/>
          <w:u w:val="single"/>
          <w:lang w:val="cy-GB"/>
        </w:rPr>
        <w:t>Hours of work</w:t>
      </w:r>
      <w:r w:rsidRPr="002A3704">
        <w:rPr>
          <w:rFonts w:ascii="Arial" w:hAnsi="Arial" w:cs="Arial"/>
          <w:lang w:val="cy-GB"/>
        </w:rPr>
        <w:t>:</w:t>
      </w:r>
    </w:p>
    <w:p w14:paraId="3C528457" w14:textId="2CBAA3D2" w:rsidR="00750DC1" w:rsidRPr="002A3704" w:rsidRDefault="00AA529D" w:rsidP="00750DC1">
      <w:pPr>
        <w:rPr>
          <w:rFonts w:ascii="Arial" w:hAnsi="Arial" w:cs="Arial"/>
          <w:lang w:val="cy-GB"/>
        </w:rPr>
      </w:pPr>
      <w:r>
        <w:rPr>
          <w:rFonts w:ascii="Arial" w:hAnsi="Arial" w:cs="Arial"/>
          <w:lang w:val="cy-GB"/>
        </w:rPr>
        <w:t xml:space="preserve">Ecodyfi is a flexible employer. </w:t>
      </w:r>
      <w:r w:rsidR="00750DC1" w:rsidRPr="002A3704">
        <w:rPr>
          <w:rFonts w:ascii="Arial" w:hAnsi="Arial" w:cs="Arial"/>
          <w:lang w:val="cy-GB"/>
        </w:rPr>
        <w:t>Within a flexitime arrangement, the average hours worked per week is 37.</w:t>
      </w:r>
    </w:p>
    <w:p w14:paraId="44ABD7AB" w14:textId="77777777" w:rsidR="00750DC1" w:rsidRPr="002A3704" w:rsidRDefault="00750DC1" w:rsidP="00750DC1">
      <w:pPr>
        <w:rPr>
          <w:rFonts w:ascii="Arial" w:hAnsi="Arial" w:cs="Arial"/>
          <w:lang w:val="cy-GB"/>
        </w:rPr>
      </w:pPr>
    </w:p>
    <w:p w14:paraId="6E9A6BB4" w14:textId="77777777" w:rsidR="008875A2" w:rsidRDefault="00750DC1" w:rsidP="00750DC1">
      <w:pPr>
        <w:rPr>
          <w:rFonts w:ascii="Arial" w:hAnsi="Arial" w:cs="Arial"/>
          <w:lang w:val="cy-GB"/>
        </w:rPr>
      </w:pPr>
      <w:r w:rsidRPr="002A3704">
        <w:rPr>
          <w:rFonts w:ascii="Arial" w:hAnsi="Arial" w:cs="Arial"/>
          <w:u w:val="single"/>
          <w:lang w:val="cy-GB"/>
        </w:rPr>
        <w:t>Holidays</w:t>
      </w:r>
      <w:r w:rsidRPr="002A3704">
        <w:rPr>
          <w:rFonts w:ascii="Arial" w:hAnsi="Arial" w:cs="Arial"/>
          <w:lang w:val="cy-GB"/>
        </w:rPr>
        <w:t>:</w:t>
      </w:r>
    </w:p>
    <w:p w14:paraId="745CE7E1" w14:textId="00524129" w:rsidR="00046ECE" w:rsidRDefault="00750DC1" w:rsidP="00750DC1">
      <w:pPr>
        <w:rPr>
          <w:rFonts w:ascii="Arial" w:hAnsi="Arial" w:cs="Arial"/>
          <w:lang w:val="cy-GB"/>
        </w:rPr>
      </w:pPr>
      <w:r w:rsidRPr="002A3704">
        <w:rPr>
          <w:rFonts w:ascii="Arial" w:hAnsi="Arial" w:cs="Arial"/>
          <w:lang w:val="cy-GB"/>
        </w:rPr>
        <w:t>There are 22 days of annual leave, plus the 8 bank holidays, plus 1 discretionary day, making a total of 31 days.</w:t>
      </w:r>
    </w:p>
    <w:p w14:paraId="25495564" w14:textId="2B3894C8" w:rsidR="001A4FF5" w:rsidRDefault="001A4FF5" w:rsidP="00750DC1">
      <w:pPr>
        <w:rPr>
          <w:rFonts w:ascii="Arial" w:hAnsi="Arial" w:cs="Arial"/>
          <w:lang w:val="cy-GB"/>
        </w:rPr>
      </w:pPr>
    </w:p>
    <w:p w14:paraId="11278A08" w14:textId="77777777" w:rsidR="008875A2" w:rsidRPr="002A3704" w:rsidRDefault="008875A2" w:rsidP="00750DC1">
      <w:pPr>
        <w:rPr>
          <w:rFonts w:ascii="Arial" w:hAnsi="Arial" w:cs="Arial"/>
          <w:lang w:val="cy-GB"/>
        </w:rPr>
      </w:pPr>
    </w:p>
    <w:p w14:paraId="4658CA7A" w14:textId="0117ACA9" w:rsidR="001A4FF5" w:rsidRPr="002A3704" w:rsidRDefault="001A4FF5" w:rsidP="00F61D55">
      <w:pPr>
        <w:tabs>
          <w:tab w:val="left" w:pos="1701"/>
        </w:tabs>
        <w:jc w:val="center"/>
        <w:rPr>
          <w:rFonts w:ascii="Arial" w:hAnsi="Arial" w:cs="Arial"/>
          <w:b/>
          <w:u w:val="single"/>
          <w:lang w:val="cy-GB"/>
        </w:rPr>
      </w:pPr>
      <w:r w:rsidRPr="002A3704">
        <w:rPr>
          <w:rFonts w:ascii="Arial" w:hAnsi="Arial" w:cs="Arial"/>
          <w:b/>
          <w:lang w:val="cy-GB"/>
        </w:rPr>
        <w:t>PERSON SPECIFICATION</w:t>
      </w:r>
      <w:r w:rsidR="006B0E6D" w:rsidRPr="002A3704">
        <w:rPr>
          <w:rFonts w:ascii="Arial" w:hAnsi="Arial" w:cs="Arial"/>
          <w:b/>
          <w:u w:val="single"/>
          <w:lang w:val="cy-GB"/>
        </w:rPr>
        <w:t xml:space="preserve"> </w:t>
      </w:r>
    </w:p>
    <w:p w14:paraId="575C892E" w14:textId="77777777" w:rsidR="001A4FF5" w:rsidRPr="002A3704" w:rsidRDefault="001A4FF5" w:rsidP="00F61D55">
      <w:pPr>
        <w:tabs>
          <w:tab w:val="left" w:pos="1701"/>
        </w:tabs>
        <w:jc w:val="center"/>
        <w:rPr>
          <w:rFonts w:ascii="Arial" w:hAnsi="Arial" w:cs="Arial"/>
          <w:b/>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3"/>
        <w:gridCol w:w="4217"/>
      </w:tblGrid>
      <w:tr w:rsidR="001A4FF5" w:rsidRPr="002A3704" w14:paraId="08FFD5FD" w14:textId="77777777" w:rsidTr="001A4FF5">
        <w:tc>
          <w:tcPr>
            <w:tcW w:w="4793" w:type="dxa"/>
          </w:tcPr>
          <w:p w14:paraId="140781E8" w14:textId="48B7C9F3" w:rsidR="001A4FF5" w:rsidRPr="002A3704" w:rsidRDefault="001A4FF5" w:rsidP="008875A2">
            <w:pPr>
              <w:jc w:val="center"/>
              <w:rPr>
                <w:rFonts w:ascii="Arial" w:hAnsi="Arial" w:cs="Arial"/>
                <w:b/>
                <w:lang w:val="cy-GB"/>
              </w:rPr>
            </w:pPr>
            <w:r w:rsidRPr="002A3704">
              <w:rPr>
                <w:rFonts w:ascii="Arial" w:hAnsi="Arial" w:cs="Arial"/>
                <w:b/>
                <w:lang w:val="cy-GB"/>
              </w:rPr>
              <w:t>Essential</w:t>
            </w:r>
            <w:r w:rsidR="002A3704">
              <w:rPr>
                <w:rFonts w:ascii="Arial" w:hAnsi="Arial" w:cs="Arial"/>
                <w:b/>
                <w:lang w:val="cy-GB"/>
              </w:rPr>
              <w:t xml:space="preserve"> experience, knowledge, skills</w:t>
            </w:r>
          </w:p>
        </w:tc>
        <w:tc>
          <w:tcPr>
            <w:tcW w:w="4217" w:type="dxa"/>
          </w:tcPr>
          <w:p w14:paraId="7F0F4CBC" w14:textId="77777777" w:rsidR="001A4FF5" w:rsidRPr="002A3704" w:rsidRDefault="001A4FF5" w:rsidP="008875A2">
            <w:pPr>
              <w:jc w:val="center"/>
              <w:rPr>
                <w:rFonts w:ascii="Arial" w:hAnsi="Arial" w:cs="Arial"/>
                <w:b/>
                <w:lang w:val="cy-GB"/>
              </w:rPr>
            </w:pPr>
            <w:r w:rsidRPr="002A3704">
              <w:rPr>
                <w:rFonts w:ascii="Arial" w:hAnsi="Arial" w:cs="Arial"/>
                <w:b/>
                <w:lang w:val="cy-GB"/>
              </w:rPr>
              <w:t>Desirable</w:t>
            </w:r>
          </w:p>
        </w:tc>
      </w:tr>
      <w:tr w:rsidR="000132A1" w:rsidRPr="002A3704" w14:paraId="593EF47D" w14:textId="77777777" w:rsidTr="001A4FF5">
        <w:tc>
          <w:tcPr>
            <w:tcW w:w="4793" w:type="dxa"/>
          </w:tcPr>
          <w:p w14:paraId="59C110F8" w14:textId="21F11670" w:rsidR="000132A1" w:rsidRPr="002A3704" w:rsidRDefault="000132A1" w:rsidP="00F61D55">
            <w:pPr>
              <w:rPr>
                <w:rFonts w:ascii="Arial" w:hAnsi="Arial" w:cs="Arial"/>
                <w:lang w:val="cy-GB"/>
              </w:rPr>
            </w:pPr>
            <w:r w:rsidRPr="002A3704">
              <w:rPr>
                <w:rFonts w:ascii="Arial" w:hAnsi="Arial" w:cs="Arial"/>
                <w:b/>
                <w:bCs/>
                <w:lang w:val="cy-GB"/>
              </w:rPr>
              <w:t>Experience</w:t>
            </w:r>
            <w:r w:rsidRPr="002A3704">
              <w:rPr>
                <w:rFonts w:ascii="Arial" w:hAnsi="Arial" w:cs="Arial"/>
                <w:lang w:val="cy-GB"/>
              </w:rPr>
              <w:t xml:space="preserve"> of developing and managing projects, and of securing resources for their delivery</w:t>
            </w:r>
          </w:p>
        </w:tc>
        <w:tc>
          <w:tcPr>
            <w:tcW w:w="4217" w:type="dxa"/>
          </w:tcPr>
          <w:p w14:paraId="5EB4CD90" w14:textId="448F363A" w:rsidR="000132A1" w:rsidRPr="002A3704" w:rsidRDefault="000132A1" w:rsidP="00F61D55">
            <w:pPr>
              <w:rPr>
                <w:rFonts w:ascii="Arial" w:hAnsi="Arial" w:cs="Arial"/>
                <w:lang w:val="cy-GB"/>
              </w:rPr>
            </w:pPr>
            <w:r w:rsidRPr="002A3704">
              <w:rPr>
                <w:rFonts w:ascii="Arial" w:hAnsi="Arial" w:cs="Arial"/>
                <w:b/>
                <w:bCs/>
                <w:lang w:val="cy-GB"/>
              </w:rPr>
              <w:t>Experience</w:t>
            </w:r>
            <w:r w:rsidRPr="002A3704">
              <w:rPr>
                <w:rFonts w:ascii="Arial" w:hAnsi="Arial" w:cs="Arial"/>
                <w:lang w:val="cy-GB"/>
              </w:rPr>
              <w:t xml:space="preserve"> of managing a small business or third sector organisation</w:t>
            </w:r>
          </w:p>
        </w:tc>
      </w:tr>
      <w:tr w:rsidR="000132A1" w:rsidRPr="002A3704" w14:paraId="5D32FB74" w14:textId="77777777" w:rsidTr="001A4FF5">
        <w:tc>
          <w:tcPr>
            <w:tcW w:w="4793" w:type="dxa"/>
          </w:tcPr>
          <w:p w14:paraId="5F363DD1" w14:textId="190B2ADC" w:rsidR="000132A1" w:rsidRPr="002A3704" w:rsidRDefault="000132A1" w:rsidP="00F61D55">
            <w:pPr>
              <w:rPr>
                <w:rFonts w:ascii="Arial" w:hAnsi="Arial" w:cs="Arial"/>
                <w:lang w:val="cy-GB"/>
              </w:rPr>
            </w:pPr>
            <w:r w:rsidRPr="002A3704">
              <w:rPr>
                <w:rFonts w:ascii="Arial" w:hAnsi="Arial" w:cs="Arial"/>
                <w:lang w:val="cy-GB"/>
              </w:rPr>
              <w:t>Experience of grant management and reporting</w:t>
            </w:r>
          </w:p>
        </w:tc>
        <w:tc>
          <w:tcPr>
            <w:tcW w:w="4217" w:type="dxa"/>
          </w:tcPr>
          <w:p w14:paraId="3EEE7609" w14:textId="75D48A2C" w:rsidR="000132A1" w:rsidRPr="002A3704" w:rsidRDefault="000132A1" w:rsidP="00F61D55">
            <w:pPr>
              <w:rPr>
                <w:rFonts w:ascii="Arial" w:hAnsi="Arial" w:cs="Arial"/>
                <w:lang w:val="cy-GB"/>
              </w:rPr>
            </w:pPr>
            <w:r w:rsidRPr="002A3704">
              <w:rPr>
                <w:rFonts w:ascii="Arial" w:hAnsi="Arial" w:cs="Arial"/>
                <w:lang w:val="cy-GB"/>
              </w:rPr>
              <w:t>Experience of monitoring and evaluation</w:t>
            </w:r>
          </w:p>
        </w:tc>
      </w:tr>
      <w:tr w:rsidR="000132A1" w:rsidRPr="002A3704" w14:paraId="299D0664" w14:textId="77777777" w:rsidTr="001A4FF5">
        <w:tc>
          <w:tcPr>
            <w:tcW w:w="4793" w:type="dxa"/>
          </w:tcPr>
          <w:p w14:paraId="74B4A993" w14:textId="7684910F" w:rsidR="000132A1" w:rsidRPr="002A3704" w:rsidRDefault="000132A1" w:rsidP="00F61D55">
            <w:pPr>
              <w:rPr>
                <w:rFonts w:ascii="Arial" w:hAnsi="Arial" w:cs="Arial"/>
                <w:lang w:val="cy-GB"/>
              </w:rPr>
            </w:pPr>
            <w:r w:rsidRPr="002A3704">
              <w:rPr>
                <w:rFonts w:ascii="Arial" w:hAnsi="Arial" w:cs="Arial"/>
                <w:lang w:val="cy-GB"/>
              </w:rPr>
              <w:t>Experience of leading a team and supporting committees</w:t>
            </w:r>
          </w:p>
          <w:p w14:paraId="3DE84FBE" w14:textId="1B45A985" w:rsidR="000132A1" w:rsidRPr="002A3704" w:rsidRDefault="000132A1" w:rsidP="00F61D55">
            <w:pPr>
              <w:rPr>
                <w:rFonts w:ascii="Arial" w:hAnsi="Arial" w:cs="Arial"/>
                <w:lang w:val="cy-GB"/>
              </w:rPr>
            </w:pPr>
          </w:p>
        </w:tc>
        <w:tc>
          <w:tcPr>
            <w:tcW w:w="4217" w:type="dxa"/>
          </w:tcPr>
          <w:p w14:paraId="144802B8" w14:textId="0C8D8129" w:rsidR="000132A1" w:rsidRPr="002A3704" w:rsidRDefault="00440456" w:rsidP="00F61D55">
            <w:pPr>
              <w:rPr>
                <w:rFonts w:ascii="Arial" w:hAnsi="Arial" w:cs="Arial"/>
                <w:lang w:val="cy-GB"/>
              </w:rPr>
            </w:pPr>
            <w:r w:rsidRPr="002A3704">
              <w:rPr>
                <w:rFonts w:ascii="Arial" w:hAnsi="Arial" w:cs="Arial"/>
                <w:lang w:val="cy-GB"/>
              </w:rPr>
              <w:t>Experience of partnership working or collaborations</w:t>
            </w:r>
          </w:p>
        </w:tc>
      </w:tr>
      <w:tr w:rsidR="000132A1" w:rsidRPr="002A3704" w14:paraId="20CA05CF" w14:textId="77777777" w:rsidTr="001A4FF5">
        <w:tc>
          <w:tcPr>
            <w:tcW w:w="4793" w:type="dxa"/>
          </w:tcPr>
          <w:p w14:paraId="49F37778" w14:textId="3110CD95" w:rsidR="000132A1" w:rsidRPr="002A3704" w:rsidRDefault="000132A1" w:rsidP="00F61D55">
            <w:pPr>
              <w:rPr>
                <w:rFonts w:ascii="Arial" w:hAnsi="Arial" w:cs="Arial"/>
                <w:lang w:val="cy-GB"/>
              </w:rPr>
            </w:pPr>
            <w:r w:rsidRPr="002A3704">
              <w:rPr>
                <w:rFonts w:ascii="Arial" w:hAnsi="Arial" w:cs="Arial"/>
                <w:lang w:val="cy-GB"/>
              </w:rPr>
              <w:t>Experience of managing paid and</w:t>
            </w:r>
            <w:r w:rsidR="00D16DBC">
              <w:rPr>
                <w:rFonts w:ascii="Arial" w:hAnsi="Arial" w:cs="Arial"/>
                <w:lang w:val="cy-GB"/>
              </w:rPr>
              <w:t>/or</w:t>
            </w:r>
            <w:r w:rsidRPr="002A3704">
              <w:rPr>
                <w:rFonts w:ascii="Arial" w:hAnsi="Arial" w:cs="Arial"/>
                <w:lang w:val="cy-GB"/>
              </w:rPr>
              <w:t xml:space="preserve"> unpaid  staff</w:t>
            </w:r>
          </w:p>
        </w:tc>
        <w:tc>
          <w:tcPr>
            <w:tcW w:w="4217" w:type="dxa"/>
          </w:tcPr>
          <w:p w14:paraId="1C3B0F63" w14:textId="56B95356" w:rsidR="000132A1" w:rsidRPr="002A3704" w:rsidRDefault="000132A1" w:rsidP="00F61D55">
            <w:pPr>
              <w:rPr>
                <w:rFonts w:ascii="Arial" w:hAnsi="Arial" w:cs="Arial"/>
                <w:lang w:val="cy-GB"/>
              </w:rPr>
            </w:pPr>
            <w:bookmarkStart w:id="0" w:name="_Hlk56183326"/>
            <w:bookmarkStart w:id="1" w:name="_Hlk56267819"/>
            <w:r w:rsidRPr="002A3704">
              <w:rPr>
                <w:rFonts w:ascii="Arial" w:hAnsi="Arial" w:cs="Arial"/>
                <w:lang w:val="cy-GB"/>
              </w:rPr>
              <w:t xml:space="preserve">Experience of organising, promoting </w:t>
            </w:r>
            <w:bookmarkEnd w:id="0"/>
            <w:r w:rsidRPr="002A3704">
              <w:rPr>
                <w:rFonts w:ascii="Arial" w:hAnsi="Arial" w:cs="Arial"/>
                <w:lang w:val="cy-GB"/>
              </w:rPr>
              <w:t xml:space="preserve">and/or encouraging participation in community </w:t>
            </w:r>
            <w:bookmarkEnd w:id="1"/>
            <w:r w:rsidRPr="002A3704">
              <w:rPr>
                <w:rFonts w:ascii="Arial" w:hAnsi="Arial" w:cs="Arial"/>
                <w:lang w:val="cy-GB"/>
              </w:rPr>
              <w:t>action</w:t>
            </w:r>
          </w:p>
        </w:tc>
      </w:tr>
      <w:tr w:rsidR="002A3704" w:rsidRPr="002A3704" w14:paraId="0EB601EE" w14:textId="77777777" w:rsidTr="001A4FF5">
        <w:tc>
          <w:tcPr>
            <w:tcW w:w="4793" w:type="dxa"/>
          </w:tcPr>
          <w:p w14:paraId="27C9D3F8" w14:textId="20B6BAEF" w:rsidR="002A3704" w:rsidRPr="002A3704" w:rsidRDefault="002A3704" w:rsidP="002A3704">
            <w:pPr>
              <w:rPr>
                <w:rFonts w:ascii="Arial" w:hAnsi="Arial" w:cs="Arial"/>
                <w:lang w:val="cy-GB"/>
              </w:rPr>
            </w:pPr>
            <w:r w:rsidRPr="002A3704">
              <w:rPr>
                <w:rFonts w:ascii="Arial" w:hAnsi="Arial" w:cs="Arial"/>
                <w:b/>
                <w:bCs/>
                <w:lang w:val="cy-GB"/>
              </w:rPr>
              <w:t>Knowledge</w:t>
            </w:r>
            <w:r w:rsidRPr="002A3704">
              <w:rPr>
                <w:rFonts w:ascii="Arial" w:hAnsi="Arial" w:cs="Arial"/>
                <w:lang w:val="cy-GB"/>
              </w:rPr>
              <w:t xml:space="preserve"> of sustainable community development</w:t>
            </w:r>
          </w:p>
        </w:tc>
        <w:tc>
          <w:tcPr>
            <w:tcW w:w="4217" w:type="dxa"/>
          </w:tcPr>
          <w:p w14:paraId="04D58759" w14:textId="566C32F6" w:rsidR="002A3704" w:rsidRPr="002A3704" w:rsidRDefault="008875A2" w:rsidP="002A3704">
            <w:pPr>
              <w:rPr>
                <w:rFonts w:ascii="Arial" w:hAnsi="Arial" w:cs="Arial"/>
                <w:lang w:val="cy-GB"/>
              </w:rPr>
            </w:pPr>
            <w:r>
              <w:rPr>
                <w:rFonts w:ascii="Arial" w:hAnsi="Arial" w:cs="Arial"/>
                <w:lang w:val="cy-GB"/>
              </w:rPr>
              <w:t xml:space="preserve">Experience or knowledge of nature-based responses to the climate and nature emergency that deliver multiple benefits, such as sustainable </w:t>
            </w:r>
            <w:r>
              <w:rPr>
                <w:rFonts w:ascii="Arial" w:hAnsi="Arial" w:cs="Arial"/>
                <w:lang w:val="cy-GB"/>
              </w:rPr>
              <w:lastRenderedPageBreak/>
              <w:t>energy, agroecology, or social prescribing.</w:t>
            </w:r>
          </w:p>
        </w:tc>
      </w:tr>
      <w:tr w:rsidR="002A3704" w:rsidRPr="002A3704" w14:paraId="7B7B689E" w14:textId="77777777" w:rsidTr="001A4FF5">
        <w:tc>
          <w:tcPr>
            <w:tcW w:w="4793" w:type="dxa"/>
          </w:tcPr>
          <w:p w14:paraId="7774BB75" w14:textId="1D2E2271" w:rsidR="002A3704" w:rsidRPr="002A3704" w:rsidRDefault="002A3704" w:rsidP="002A3704">
            <w:pPr>
              <w:rPr>
                <w:rFonts w:ascii="Arial" w:hAnsi="Arial" w:cs="Arial"/>
                <w:lang w:val="cy-GB"/>
              </w:rPr>
            </w:pPr>
            <w:r w:rsidRPr="002A3704">
              <w:rPr>
                <w:rFonts w:ascii="Arial" w:hAnsi="Arial" w:cs="Arial"/>
                <w:lang w:val="cy-GB"/>
              </w:rPr>
              <w:lastRenderedPageBreak/>
              <w:t xml:space="preserve">Excellent interpersonal and communication </w:t>
            </w:r>
            <w:r w:rsidRPr="002A3704">
              <w:rPr>
                <w:rFonts w:ascii="Arial" w:hAnsi="Arial" w:cs="Arial"/>
                <w:b/>
                <w:bCs/>
                <w:lang w:val="cy-GB"/>
              </w:rPr>
              <w:t>skills</w:t>
            </w:r>
          </w:p>
        </w:tc>
        <w:tc>
          <w:tcPr>
            <w:tcW w:w="4217" w:type="dxa"/>
          </w:tcPr>
          <w:p w14:paraId="5372EEE6" w14:textId="77777777" w:rsidR="008875A2" w:rsidRPr="002A3704" w:rsidRDefault="008875A2" w:rsidP="008875A2">
            <w:pPr>
              <w:rPr>
                <w:rFonts w:ascii="Arial" w:hAnsi="Arial" w:cs="Arial"/>
                <w:lang w:val="cy-GB"/>
              </w:rPr>
            </w:pPr>
            <w:bookmarkStart w:id="2" w:name="_Hlk56267899"/>
            <w:r w:rsidRPr="002A3704">
              <w:rPr>
                <w:rFonts w:ascii="Arial" w:hAnsi="Arial" w:cs="Arial"/>
                <w:lang w:val="cy-GB"/>
              </w:rPr>
              <w:t xml:space="preserve">Good </w:t>
            </w:r>
            <w:r w:rsidRPr="002A3704">
              <w:rPr>
                <w:rFonts w:ascii="Arial" w:hAnsi="Arial" w:cs="Arial"/>
                <w:b/>
                <w:bCs/>
                <w:lang w:val="cy-GB"/>
              </w:rPr>
              <w:t>knowledge</w:t>
            </w:r>
            <w:r w:rsidRPr="002A3704">
              <w:rPr>
                <w:rFonts w:ascii="Arial" w:hAnsi="Arial" w:cs="Arial"/>
                <w:lang w:val="cy-GB"/>
              </w:rPr>
              <w:t xml:space="preserve"> of the local community</w:t>
            </w:r>
            <w:bookmarkEnd w:id="2"/>
          </w:p>
          <w:p w14:paraId="544879F4" w14:textId="3D03D0C0" w:rsidR="002A3704" w:rsidRPr="002A3704" w:rsidRDefault="002A3704" w:rsidP="002A3704">
            <w:pPr>
              <w:rPr>
                <w:rFonts w:ascii="Arial" w:hAnsi="Arial" w:cs="Arial"/>
                <w:lang w:val="cy-GB"/>
              </w:rPr>
            </w:pPr>
          </w:p>
        </w:tc>
      </w:tr>
      <w:tr w:rsidR="00C13F26" w:rsidRPr="002A3704" w14:paraId="6740E237" w14:textId="77777777" w:rsidTr="001A4FF5">
        <w:tc>
          <w:tcPr>
            <w:tcW w:w="4793" w:type="dxa"/>
          </w:tcPr>
          <w:p w14:paraId="0DEC04B2" w14:textId="703F5355" w:rsidR="00C13F26" w:rsidRPr="002A3704" w:rsidRDefault="0044614B" w:rsidP="00C13F26">
            <w:pPr>
              <w:rPr>
                <w:rFonts w:ascii="Arial" w:hAnsi="Arial" w:cs="Arial"/>
                <w:lang w:val="cy-GB"/>
              </w:rPr>
            </w:pPr>
            <w:bookmarkStart w:id="3" w:name="_Hlk56183438"/>
            <w:r>
              <w:rPr>
                <w:rFonts w:ascii="Arial" w:hAnsi="Arial" w:cs="Arial"/>
                <w:lang w:val="cy-GB"/>
              </w:rPr>
              <w:t xml:space="preserve">Comfortable </w:t>
            </w:r>
            <w:r w:rsidR="00C13F26" w:rsidRPr="002A3704">
              <w:rPr>
                <w:rFonts w:ascii="Arial" w:hAnsi="Arial" w:cs="Arial"/>
                <w:lang w:val="cy-GB"/>
              </w:rPr>
              <w:t>in both Welsh and English</w:t>
            </w:r>
            <w:bookmarkEnd w:id="3"/>
          </w:p>
          <w:p w14:paraId="0E600C40" w14:textId="6B039603" w:rsidR="00C13F26" w:rsidRPr="002A3704" w:rsidRDefault="00C13F26" w:rsidP="00C13F26">
            <w:pPr>
              <w:rPr>
                <w:rFonts w:ascii="Arial" w:hAnsi="Arial" w:cs="Arial"/>
                <w:lang w:val="cy-GB"/>
              </w:rPr>
            </w:pPr>
          </w:p>
        </w:tc>
        <w:tc>
          <w:tcPr>
            <w:tcW w:w="4217" w:type="dxa"/>
          </w:tcPr>
          <w:p w14:paraId="26456273" w14:textId="77777777" w:rsidR="008875A2" w:rsidRPr="002A3704" w:rsidRDefault="008875A2" w:rsidP="008875A2">
            <w:pPr>
              <w:rPr>
                <w:rFonts w:ascii="Arial" w:hAnsi="Arial" w:cs="Arial"/>
                <w:lang w:val="cy-GB"/>
              </w:rPr>
            </w:pPr>
            <w:r w:rsidRPr="002A3704">
              <w:rPr>
                <w:rFonts w:ascii="Arial" w:hAnsi="Arial" w:cs="Arial"/>
                <w:lang w:val="cy-GB"/>
              </w:rPr>
              <w:t>Current driving licence</w:t>
            </w:r>
          </w:p>
          <w:p w14:paraId="15C2A501" w14:textId="41189364" w:rsidR="00C13F26" w:rsidRPr="002A3704" w:rsidRDefault="00C13F26" w:rsidP="008875A2">
            <w:pPr>
              <w:rPr>
                <w:rFonts w:ascii="Arial" w:hAnsi="Arial" w:cs="Arial"/>
                <w:lang w:val="cy-GB"/>
              </w:rPr>
            </w:pPr>
          </w:p>
        </w:tc>
      </w:tr>
      <w:tr w:rsidR="00C13F26" w:rsidRPr="002A3704" w14:paraId="3B112CDC" w14:textId="77777777" w:rsidTr="001A4FF5">
        <w:tc>
          <w:tcPr>
            <w:tcW w:w="4793" w:type="dxa"/>
          </w:tcPr>
          <w:p w14:paraId="411FE910" w14:textId="5F3BD1A7" w:rsidR="00C13F26" w:rsidRPr="002A3704" w:rsidRDefault="00A17BD8" w:rsidP="00C13F26">
            <w:pPr>
              <w:rPr>
                <w:rFonts w:ascii="Arial" w:hAnsi="Arial" w:cs="Arial"/>
                <w:lang w:val="cy-GB"/>
              </w:rPr>
            </w:pPr>
            <w:r>
              <w:rPr>
                <w:rFonts w:ascii="Arial" w:hAnsi="Arial" w:cs="Arial"/>
                <w:lang w:val="cy-GB"/>
              </w:rPr>
              <w:t>Comfortable with numbers</w:t>
            </w:r>
          </w:p>
        </w:tc>
        <w:tc>
          <w:tcPr>
            <w:tcW w:w="4217" w:type="dxa"/>
          </w:tcPr>
          <w:p w14:paraId="003CE45B" w14:textId="14E6EA5B" w:rsidR="00C13F26" w:rsidRPr="002A3704" w:rsidRDefault="00C13F26" w:rsidP="00C13F26">
            <w:pPr>
              <w:rPr>
                <w:rFonts w:ascii="Arial" w:hAnsi="Arial" w:cs="Arial"/>
                <w:lang w:val="cy-GB"/>
              </w:rPr>
            </w:pPr>
          </w:p>
        </w:tc>
      </w:tr>
      <w:tr w:rsidR="00C13F26" w:rsidRPr="002A3704" w14:paraId="437E601D" w14:textId="77777777" w:rsidTr="001A4FF5">
        <w:tc>
          <w:tcPr>
            <w:tcW w:w="4793" w:type="dxa"/>
          </w:tcPr>
          <w:p w14:paraId="6A079076" w14:textId="79B9741B" w:rsidR="00C13F26" w:rsidRPr="002A3704" w:rsidRDefault="0044614B" w:rsidP="00C13F26">
            <w:pPr>
              <w:rPr>
                <w:rFonts w:ascii="Arial" w:hAnsi="Arial" w:cs="Arial"/>
                <w:lang w:val="cy-GB"/>
              </w:rPr>
            </w:pPr>
            <w:r>
              <w:rPr>
                <w:rFonts w:ascii="Arial" w:hAnsi="Arial" w:cs="Arial"/>
                <w:lang w:val="cy-GB"/>
              </w:rPr>
              <w:t>Comfortable with using ICT</w:t>
            </w:r>
          </w:p>
        </w:tc>
        <w:tc>
          <w:tcPr>
            <w:tcW w:w="4217" w:type="dxa"/>
          </w:tcPr>
          <w:p w14:paraId="3F3DDE1A" w14:textId="5AA821D9" w:rsidR="00C13F26" w:rsidRPr="002A3704" w:rsidRDefault="00C13F26" w:rsidP="00C13F26">
            <w:pPr>
              <w:rPr>
                <w:rFonts w:ascii="Arial" w:hAnsi="Arial" w:cs="Arial"/>
                <w:lang w:val="cy-GB"/>
              </w:rPr>
            </w:pPr>
          </w:p>
        </w:tc>
      </w:tr>
      <w:tr w:rsidR="00C13F26" w:rsidRPr="002A3704" w14:paraId="6A5FA008" w14:textId="77777777" w:rsidTr="001A4FF5">
        <w:tc>
          <w:tcPr>
            <w:tcW w:w="4793" w:type="dxa"/>
          </w:tcPr>
          <w:p w14:paraId="623A1C1D" w14:textId="57D5C856" w:rsidR="00C13F26" w:rsidRPr="002A3704" w:rsidRDefault="00C13F26" w:rsidP="00C13F26">
            <w:pPr>
              <w:rPr>
                <w:rFonts w:ascii="Arial" w:hAnsi="Arial" w:cs="Arial"/>
                <w:lang w:val="cy-GB"/>
              </w:rPr>
            </w:pPr>
            <w:bookmarkStart w:id="4" w:name="_Hlk56183792"/>
            <w:r w:rsidRPr="002A3704">
              <w:rPr>
                <w:rFonts w:ascii="Arial" w:hAnsi="Arial" w:cs="Arial"/>
                <w:lang w:val="cy-GB"/>
              </w:rPr>
              <w:t>Ability to work independently with minimal supervision; self-starting and proactive</w:t>
            </w:r>
            <w:bookmarkEnd w:id="4"/>
          </w:p>
        </w:tc>
        <w:tc>
          <w:tcPr>
            <w:tcW w:w="4217" w:type="dxa"/>
          </w:tcPr>
          <w:p w14:paraId="6A556DBB" w14:textId="6165AF41" w:rsidR="00C13F26" w:rsidRPr="002A3704" w:rsidRDefault="00C13F26" w:rsidP="008875A2">
            <w:pPr>
              <w:rPr>
                <w:rFonts w:ascii="Arial" w:hAnsi="Arial" w:cs="Arial"/>
                <w:lang w:val="cy-GB"/>
              </w:rPr>
            </w:pPr>
          </w:p>
        </w:tc>
      </w:tr>
    </w:tbl>
    <w:p w14:paraId="64F372F4" w14:textId="77777777" w:rsidR="00F61D55" w:rsidRPr="002A3704" w:rsidRDefault="00F61D55" w:rsidP="00F61D55">
      <w:pPr>
        <w:rPr>
          <w:rFonts w:ascii="Arial" w:hAnsi="Arial" w:cs="Arial"/>
          <w:b/>
          <w:bCs/>
          <w:lang w:val="cy-GB"/>
        </w:rPr>
      </w:pPr>
    </w:p>
    <w:p w14:paraId="524D3629" w14:textId="77777777" w:rsidR="008875A2" w:rsidRDefault="008875A2" w:rsidP="00F61D55">
      <w:pPr>
        <w:rPr>
          <w:rFonts w:ascii="Arial" w:hAnsi="Arial" w:cs="Arial"/>
          <w:b/>
          <w:bCs/>
          <w:lang w:val="cy-GB"/>
        </w:rPr>
      </w:pPr>
    </w:p>
    <w:p w14:paraId="4BBA6216" w14:textId="150740CA" w:rsidR="009F6071" w:rsidRPr="002A3704" w:rsidRDefault="009F6071" w:rsidP="00F61D55">
      <w:pPr>
        <w:rPr>
          <w:rFonts w:ascii="Arial" w:hAnsi="Arial" w:cs="Arial"/>
          <w:b/>
          <w:bCs/>
          <w:lang w:val="cy-GB"/>
        </w:rPr>
      </w:pPr>
      <w:r w:rsidRPr="002A3704">
        <w:rPr>
          <w:rFonts w:ascii="Arial" w:hAnsi="Arial" w:cs="Arial"/>
          <w:b/>
          <w:bCs/>
          <w:lang w:val="cy-GB"/>
        </w:rPr>
        <w:t xml:space="preserve">Why work for </w:t>
      </w:r>
      <w:r w:rsidR="00A72736" w:rsidRPr="002A3704">
        <w:rPr>
          <w:rFonts w:ascii="Arial" w:hAnsi="Arial" w:cs="Arial"/>
          <w:b/>
          <w:bCs/>
          <w:lang w:val="cy-GB"/>
        </w:rPr>
        <w:t>e</w:t>
      </w:r>
      <w:r w:rsidRPr="002A3704">
        <w:rPr>
          <w:rFonts w:ascii="Arial" w:hAnsi="Arial" w:cs="Arial"/>
          <w:b/>
          <w:bCs/>
          <w:lang w:val="cy-GB"/>
        </w:rPr>
        <w:t>codyfi?</w:t>
      </w:r>
    </w:p>
    <w:p w14:paraId="1BE33AF6" w14:textId="00A1511E" w:rsidR="002A3704" w:rsidRDefault="002A3704" w:rsidP="008875A2">
      <w:pPr>
        <w:pStyle w:val="ListParagraph"/>
        <w:numPr>
          <w:ilvl w:val="0"/>
          <w:numId w:val="8"/>
        </w:numPr>
      </w:pPr>
      <w:r w:rsidRPr="002A3704">
        <w:rPr>
          <w:rFonts w:ascii="Arial" w:hAnsi="Arial" w:cs="Arial"/>
        </w:rPr>
        <w:t xml:space="preserve">Established reputation for knowledge and practice </w:t>
      </w:r>
      <w:r w:rsidR="008875A2">
        <w:rPr>
          <w:rFonts w:ascii="Arial" w:hAnsi="Arial" w:cs="Arial"/>
        </w:rPr>
        <w:t>o</w:t>
      </w:r>
      <w:r w:rsidRPr="002A3704">
        <w:rPr>
          <w:rFonts w:ascii="Arial" w:hAnsi="Arial" w:cs="Arial"/>
        </w:rPr>
        <w:t>f sustainable development;</w:t>
      </w:r>
    </w:p>
    <w:p w14:paraId="7759AC35" w14:textId="19F1491A" w:rsidR="002A3704" w:rsidRDefault="002A3704" w:rsidP="002A3704">
      <w:pPr>
        <w:pStyle w:val="ListParagraph"/>
        <w:numPr>
          <w:ilvl w:val="0"/>
          <w:numId w:val="8"/>
        </w:numPr>
      </w:pPr>
      <w:r w:rsidRPr="002A3704">
        <w:rPr>
          <w:rFonts w:ascii="Arial" w:hAnsi="Arial" w:cs="Arial"/>
        </w:rPr>
        <w:t>Many local partners with relevant experience;</w:t>
      </w:r>
    </w:p>
    <w:p w14:paraId="463059FA" w14:textId="588E2770" w:rsidR="002A3704" w:rsidRDefault="002A3704" w:rsidP="002A3704">
      <w:pPr>
        <w:pStyle w:val="ListParagraph"/>
        <w:numPr>
          <w:ilvl w:val="0"/>
          <w:numId w:val="8"/>
        </w:numPr>
      </w:pPr>
      <w:r w:rsidRPr="002A3704">
        <w:rPr>
          <w:rFonts w:ascii="Arial" w:hAnsi="Arial" w:cs="Arial"/>
        </w:rPr>
        <w:t>Chance to join national and international UNESCO Biosphere programme;</w:t>
      </w:r>
    </w:p>
    <w:p w14:paraId="47F894E0" w14:textId="608BC7FB" w:rsidR="002A3704" w:rsidRDefault="002A3704" w:rsidP="002A3704">
      <w:pPr>
        <w:pStyle w:val="ListParagraph"/>
        <w:numPr>
          <w:ilvl w:val="0"/>
          <w:numId w:val="8"/>
        </w:numPr>
        <w:rPr>
          <w:rFonts w:ascii="Arial" w:hAnsi="Arial" w:cs="Arial"/>
        </w:rPr>
      </w:pPr>
      <w:r w:rsidRPr="002A3704">
        <w:rPr>
          <w:rFonts w:ascii="Arial" w:hAnsi="Arial" w:cs="Arial"/>
        </w:rPr>
        <w:t>Supportive management committee;</w:t>
      </w:r>
    </w:p>
    <w:p w14:paraId="32591F54" w14:textId="4819203A" w:rsidR="00FE603F" w:rsidRPr="002A3704" w:rsidRDefault="00FE603F" w:rsidP="002A3704">
      <w:pPr>
        <w:pStyle w:val="ListParagraph"/>
        <w:numPr>
          <w:ilvl w:val="0"/>
          <w:numId w:val="8"/>
        </w:numPr>
        <w:rPr>
          <w:rFonts w:ascii="Arial" w:hAnsi="Arial" w:cs="Arial"/>
        </w:rPr>
      </w:pPr>
      <w:r>
        <w:rPr>
          <w:rFonts w:ascii="Arial" w:hAnsi="Arial" w:cs="Arial"/>
        </w:rPr>
        <w:t>Training and professional development supported</w:t>
      </w:r>
      <w:r w:rsidR="008875A2">
        <w:rPr>
          <w:rFonts w:ascii="Arial" w:hAnsi="Arial" w:cs="Arial"/>
        </w:rPr>
        <w:t>;</w:t>
      </w:r>
    </w:p>
    <w:p w14:paraId="4D67F8CB" w14:textId="06F63E52" w:rsidR="002A3704" w:rsidRPr="002A3704" w:rsidRDefault="002A3704" w:rsidP="008875A2">
      <w:pPr>
        <w:pStyle w:val="ListParagraph"/>
        <w:numPr>
          <w:ilvl w:val="0"/>
          <w:numId w:val="8"/>
        </w:numPr>
        <w:rPr>
          <w:rFonts w:ascii="Arial" w:hAnsi="Arial" w:cs="Arial"/>
          <w:lang w:val="cy-GB"/>
        </w:rPr>
      </w:pPr>
      <w:r w:rsidRPr="002A3704">
        <w:rPr>
          <w:rFonts w:ascii="Arial" w:hAnsi="Arial" w:cs="Arial"/>
        </w:rPr>
        <w:t>Track record of attracting committed and capable co-workers.</w:t>
      </w:r>
    </w:p>
    <w:sectPr w:rsidR="002A3704" w:rsidRPr="002A3704" w:rsidSect="00A019B7">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F7314" w14:textId="77777777" w:rsidR="004D0064" w:rsidRDefault="004D0064" w:rsidP="004D0064">
      <w:r>
        <w:separator/>
      </w:r>
    </w:p>
  </w:endnote>
  <w:endnote w:type="continuationSeparator" w:id="0">
    <w:p w14:paraId="31270FB4" w14:textId="77777777" w:rsidR="004D0064" w:rsidRDefault="004D0064" w:rsidP="004D0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750539"/>
      <w:docPartObj>
        <w:docPartGallery w:val="Page Numbers (Bottom of Page)"/>
        <w:docPartUnique/>
      </w:docPartObj>
    </w:sdtPr>
    <w:sdtEndPr>
      <w:rPr>
        <w:noProof/>
      </w:rPr>
    </w:sdtEndPr>
    <w:sdtContent>
      <w:p w14:paraId="20BDDD2B" w14:textId="7F331305" w:rsidR="004D0064" w:rsidRDefault="004D00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5F6A6D" w14:textId="77777777" w:rsidR="004D0064" w:rsidRDefault="004D00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85B28" w14:textId="77777777" w:rsidR="004D0064" w:rsidRDefault="004D0064" w:rsidP="004D0064">
      <w:r>
        <w:separator/>
      </w:r>
    </w:p>
  </w:footnote>
  <w:footnote w:type="continuationSeparator" w:id="0">
    <w:p w14:paraId="714FC960" w14:textId="77777777" w:rsidR="004D0064" w:rsidRDefault="004D0064" w:rsidP="004D00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D82"/>
    <w:multiLevelType w:val="hybridMultilevel"/>
    <w:tmpl w:val="09B0D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7934B7"/>
    <w:multiLevelType w:val="hybridMultilevel"/>
    <w:tmpl w:val="2A44FF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93448"/>
    <w:multiLevelType w:val="hybridMultilevel"/>
    <w:tmpl w:val="E64CA48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AD0FAF"/>
    <w:multiLevelType w:val="hybridMultilevel"/>
    <w:tmpl w:val="B13AAE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2F3409"/>
    <w:multiLevelType w:val="hybridMultilevel"/>
    <w:tmpl w:val="3B4C3532"/>
    <w:lvl w:ilvl="0" w:tplc="0809000B">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EAD6543"/>
    <w:multiLevelType w:val="hybridMultilevel"/>
    <w:tmpl w:val="5CEE903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530D6349"/>
    <w:multiLevelType w:val="hybridMultilevel"/>
    <w:tmpl w:val="431AA5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C171EDD"/>
    <w:multiLevelType w:val="hybridMultilevel"/>
    <w:tmpl w:val="8200A3E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830145607">
    <w:abstractNumId w:val="7"/>
  </w:num>
  <w:num w:numId="2" w16cid:durableId="1632323783">
    <w:abstractNumId w:val="6"/>
  </w:num>
  <w:num w:numId="3" w16cid:durableId="240146446">
    <w:abstractNumId w:val="0"/>
  </w:num>
  <w:num w:numId="4" w16cid:durableId="1948659421">
    <w:abstractNumId w:val="4"/>
  </w:num>
  <w:num w:numId="5" w16cid:durableId="1638531932">
    <w:abstractNumId w:val="1"/>
  </w:num>
  <w:num w:numId="6" w16cid:durableId="315451853">
    <w:abstractNumId w:val="3"/>
  </w:num>
  <w:num w:numId="7" w16cid:durableId="150946888">
    <w:abstractNumId w:val="5"/>
  </w:num>
  <w:num w:numId="8" w16cid:durableId="330564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E0BAD"/>
    <w:rsid w:val="000132A1"/>
    <w:rsid w:val="00046ECE"/>
    <w:rsid w:val="000D0A85"/>
    <w:rsid w:val="001134B1"/>
    <w:rsid w:val="00135ED7"/>
    <w:rsid w:val="001A4FF5"/>
    <w:rsid w:val="00214FEE"/>
    <w:rsid w:val="00223113"/>
    <w:rsid w:val="00292C0D"/>
    <w:rsid w:val="00293C2A"/>
    <w:rsid w:val="002A3704"/>
    <w:rsid w:val="002E6895"/>
    <w:rsid w:val="003A7DF4"/>
    <w:rsid w:val="003C3A96"/>
    <w:rsid w:val="003C6CA4"/>
    <w:rsid w:val="003D7926"/>
    <w:rsid w:val="00406D54"/>
    <w:rsid w:val="00440456"/>
    <w:rsid w:val="0044614B"/>
    <w:rsid w:val="00476133"/>
    <w:rsid w:val="0048046F"/>
    <w:rsid w:val="0048585A"/>
    <w:rsid w:val="004B7FDC"/>
    <w:rsid w:val="004D0064"/>
    <w:rsid w:val="004F27A6"/>
    <w:rsid w:val="00502BF1"/>
    <w:rsid w:val="005D7608"/>
    <w:rsid w:val="00610DD2"/>
    <w:rsid w:val="0061364B"/>
    <w:rsid w:val="006751E1"/>
    <w:rsid w:val="006956B1"/>
    <w:rsid w:val="006A0683"/>
    <w:rsid w:val="006B0E6D"/>
    <w:rsid w:val="006D4F13"/>
    <w:rsid w:val="00747BCE"/>
    <w:rsid w:val="00750DC1"/>
    <w:rsid w:val="0079641E"/>
    <w:rsid w:val="007B4241"/>
    <w:rsid w:val="008875A2"/>
    <w:rsid w:val="008F67F9"/>
    <w:rsid w:val="00904D0A"/>
    <w:rsid w:val="00931114"/>
    <w:rsid w:val="009D56BD"/>
    <w:rsid w:val="009E0BAD"/>
    <w:rsid w:val="009E1EC5"/>
    <w:rsid w:val="009E7E33"/>
    <w:rsid w:val="009F6071"/>
    <w:rsid w:val="00A00715"/>
    <w:rsid w:val="00A019B7"/>
    <w:rsid w:val="00A0364C"/>
    <w:rsid w:val="00A17BD8"/>
    <w:rsid w:val="00A51E4A"/>
    <w:rsid w:val="00A72736"/>
    <w:rsid w:val="00A80C38"/>
    <w:rsid w:val="00A90D17"/>
    <w:rsid w:val="00A93379"/>
    <w:rsid w:val="00AA529D"/>
    <w:rsid w:val="00AE7825"/>
    <w:rsid w:val="00B2569A"/>
    <w:rsid w:val="00B77784"/>
    <w:rsid w:val="00C13F26"/>
    <w:rsid w:val="00C90FDD"/>
    <w:rsid w:val="00CD3AB9"/>
    <w:rsid w:val="00CD6F99"/>
    <w:rsid w:val="00D16DBC"/>
    <w:rsid w:val="00D237DF"/>
    <w:rsid w:val="00D478BF"/>
    <w:rsid w:val="00D5274C"/>
    <w:rsid w:val="00D66421"/>
    <w:rsid w:val="00D67625"/>
    <w:rsid w:val="00E34144"/>
    <w:rsid w:val="00E35E52"/>
    <w:rsid w:val="00E65137"/>
    <w:rsid w:val="00F61D55"/>
    <w:rsid w:val="00FD15A4"/>
    <w:rsid w:val="00FE603F"/>
    <w:rsid w:val="00FF4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8911D96"/>
  <w15:docId w15:val="{09289F18-2F24-4DA4-A420-B9415AE03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AD"/>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E0BAD"/>
    <w:rPr>
      <w:sz w:val="16"/>
      <w:szCs w:val="16"/>
    </w:rPr>
  </w:style>
  <w:style w:type="paragraph" w:styleId="CommentText">
    <w:name w:val="annotation text"/>
    <w:basedOn w:val="Normal"/>
    <w:link w:val="CommentTextChar"/>
    <w:uiPriority w:val="99"/>
    <w:semiHidden/>
    <w:unhideWhenUsed/>
    <w:rsid w:val="009E0BAD"/>
    <w:rPr>
      <w:sz w:val="20"/>
      <w:szCs w:val="20"/>
    </w:rPr>
  </w:style>
  <w:style w:type="character" w:customStyle="1" w:styleId="CommentTextChar">
    <w:name w:val="Comment Text Char"/>
    <w:basedOn w:val="DefaultParagraphFont"/>
    <w:link w:val="CommentText"/>
    <w:uiPriority w:val="99"/>
    <w:semiHidden/>
    <w:rsid w:val="009E0BAD"/>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9E0BAD"/>
    <w:rPr>
      <w:sz w:val="18"/>
      <w:szCs w:val="18"/>
    </w:rPr>
  </w:style>
  <w:style w:type="character" w:customStyle="1" w:styleId="BalloonTextChar">
    <w:name w:val="Balloon Text Char"/>
    <w:basedOn w:val="DefaultParagraphFont"/>
    <w:link w:val="BalloonText"/>
    <w:uiPriority w:val="99"/>
    <w:semiHidden/>
    <w:rsid w:val="009E0BAD"/>
    <w:rPr>
      <w:rFonts w:ascii="Times New Roman" w:eastAsia="Times New Roman" w:hAnsi="Times New Roman" w:cs="Times New Roman"/>
      <w:sz w:val="18"/>
      <w:szCs w:val="18"/>
      <w:lang w:eastAsia="en-GB"/>
    </w:rPr>
  </w:style>
  <w:style w:type="paragraph" w:styleId="Revision">
    <w:name w:val="Revision"/>
    <w:hidden/>
    <w:uiPriority w:val="99"/>
    <w:semiHidden/>
    <w:rsid w:val="00B2569A"/>
    <w:rPr>
      <w:rFonts w:ascii="Times New Roman" w:eastAsia="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B2569A"/>
    <w:rPr>
      <w:b/>
      <w:bCs/>
    </w:rPr>
  </w:style>
  <w:style w:type="character" w:customStyle="1" w:styleId="CommentSubjectChar">
    <w:name w:val="Comment Subject Char"/>
    <w:basedOn w:val="CommentTextChar"/>
    <w:link w:val="CommentSubject"/>
    <w:uiPriority w:val="99"/>
    <w:semiHidden/>
    <w:rsid w:val="00B2569A"/>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79641E"/>
    <w:pPr>
      <w:ind w:left="720"/>
      <w:contextualSpacing/>
    </w:pPr>
  </w:style>
  <w:style w:type="paragraph" w:styleId="Header">
    <w:name w:val="header"/>
    <w:basedOn w:val="Normal"/>
    <w:link w:val="HeaderChar"/>
    <w:uiPriority w:val="99"/>
    <w:unhideWhenUsed/>
    <w:rsid w:val="004D0064"/>
    <w:pPr>
      <w:tabs>
        <w:tab w:val="center" w:pos="4513"/>
        <w:tab w:val="right" w:pos="9026"/>
      </w:tabs>
    </w:pPr>
  </w:style>
  <w:style w:type="character" w:customStyle="1" w:styleId="HeaderChar">
    <w:name w:val="Header Char"/>
    <w:basedOn w:val="DefaultParagraphFont"/>
    <w:link w:val="Header"/>
    <w:uiPriority w:val="99"/>
    <w:rsid w:val="004D0064"/>
    <w:rPr>
      <w:rFonts w:ascii="Times New Roman" w:eastAsia="Times New Roman" w:hAnsi="Times New Roman" w:cs="Times New Roman"/>
      <w:lang w:eastAsia="en-GB"/>
    </w:rPr>
  </w:style>
  <w:style w:type="paragraph" w:styleId="Footer">
    <w:name w:val="footer"/>
    <w:basedOn w:val="Normal"/>
    <w:link w:val="FooterChar"/>
    <w:uiPriority w:val="99"/>
    <w:unhideWhenUsed/>
    <w:rsid w:val="004D0064"/>
    <w:pPr>
      <w:tabs>
        <w:tab w:val="center" w:pos="4513"/>
        <w:tab w:val="right" w:pos="9026"/>
      </w:tabs>
    </w:pPr>
  </w:style>
  <w:style w:type="character" w:customStyle="1" w:styleId="FooterChar">
    <w:name w:val="Footer Char"/>
    <w:basedOn w:val="DefaultParagraphFont"/>
    <w:link w:val="Footer"/>
    <w:uiPriority w:val="99"/>
    <w:rsid w:val="004D0064"/>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665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ruck</dc:creator>
  <cp:keywords/>
  <dc:description/>
  <cp:lastModifiedBy>Andy Rowland</cp:lastModifiedBy>
  <cp:revision>6</cp:revision>
  <dcterms:created xsi:type="dcterms:W3CDTF">2024-03-13T12:21:00Z</dcterms:created>
  <dcterms:modified xsi:type="dcterms:W3CDTF">2024-03-14T10:48:00Z</dcterms:modified>
</cp:coreProperties>
</file>